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625B0273" w14:textId="77777777" w:rsidR="006D4BFF" w:rsidRPr="004F68F9" w:rsidRDefault="006D4BFF" w:rsidP="006D4BFF">
      <w:pPr>
        <w:rPr>
          <w:rFonts w:ascii="Arial" w:hAnsi="Arial" w:cs="Arial"/>
          <w:color w:val="000000"/>
          <w:lang w:eastAsia="de-DE"/>
        </w:rPr>
      </w:pPr>
    </w:p>
    <w:p w14:paraId="0530DEAE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bCs/>
          <w:lang w:eastAsia="de-DE"/>
        </w:rPr>
      </w:pPr>
      <w:r w:rsidRPr="004F68F9">
        <w:rPr>
          <w:rFonts w:ascii="Arial" w:eastAsia="Microsoft JhengHei" w:hAnsi="Arial" w:cs="Arial"/>
          <w:b/>
          <w:lang w:eastAsia="de-DE"/>
        </w:rPr>
        <w:t>图片提示（如需要）：</w:t>
      </w:r>
      <w:r w:rsidRPr="004F68F9">
        <w:rPr>
          <w:rFonts w:ascii="Arial" w:hAnsi="Arial" w:cs="Arial"/>
          <w:b/>
          <w:lang w:eastAsia="de-DE"/>
        </w:rPr>
        <w:t>Ziehl-Abegg / Rainer Grill</w:t>
      </w:r>
    </w:p>
    <w:p w14:paraId="3EDB67D1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bCs/>
          <w:lang w:eastAsia="de-DE"/>
        </w:rPr>
      </w:pPr>
    </w:p>
    <w:p w14:paraId="022A9605" w14:textId="77777777" w:rsidR="004F68F9" w:rsidRPr="0063175E" w:rsidRDefault="004F68F9" w:rsidP="004F68F9">
      <w:pPr>
        <w:tabs>
          <w:tab w:val="left" w:pos="10064"/>
        </w:tabs>
        <w:ind w:right="-1"/>
        <w:rPr>
          <w:rFonts w:ascii="Arial" w:hAnsi="Arial" w:cs="Arial"/>
          <w:b/>
          <w:bCs/>
          <w:lang w:eastAsia="de-DE"/>
        </w:rPr>
      </w:pPr>
      <w:proofErr w:type="spellStart"/>
      <w:r w:rsidRPr="004F68F9">
        <w:rPr>
          <w:rFonts w:ascii="Arial" w:eastAsia="MS Gothic" w:hAnsi="Arial" w:cs="Arial"/>
          <w:b/>
          <w:bCs/>
          <w:lang w:eastAsia="de-DE"/>
        </w:rPr>
        <w:t>关于</w:t>
      </w:r>
      <w:proofErr w:type="spellEnd"/>
      <w:r w:rsidRPr="0063175E">
        <w:rPr>
          <w:rFonts w:ascii="Arial" w:hAnsi="Arial" w:cs="Arial"/>
          <w:b/>
          <w:bCs/>
          <w:lang w:eastAsia="de-DE"/>
        </w:rPr>
        <w:t xml:space="preserve"> Ziehl-Abegg</w:t>
      </w:r>
    </w:p>
    <w:p w14:paraId="36C9F02B" w14:textId="77777777" w:rsidR="004F68F9" w:rsidRPr="0063175E" w:rsidRDefault="004F68F9" w:rsidP="004F68F9">
      <w:pPr>
        <w:tabs>
          <w:tab w:val="left" w:pos="10064"/>
        </w:tabs>
        <w:ind w:right="-1"/>
        <w:rPr>
          <w:rFonts w:ascii="Arial" w:hAnsi="Arial" w:cs="Arial"/>
          <w:b/>
          <w:bCs/>
          <w:lang w:eastAsia="de-DE"/>
        </w:rPr>
      </w:pPr>
    </w:p>
    <w:p w14:paraId="7C0F7DDB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  <w:proofErr w:type="spellStart"/>
      <w:r w:rsidRPr="0063175E">
        <w:rPr>
          <w:rFonts w:ascii="Arial" w:hAnsi="Arial" w:cs="Arial"/>
          <w:lang w:eastAsia="de-DE"/>
        </w:rPr>
        <w:t>Ziehl-Abegg</w:t>
      </w:r>
      <w:r w:rsidRPr="0063175E">
        <w:rPr>
          <w:rFonts w:ascii="Arial" w:eastAsia="MS Gothic" w:hAnsi="Arial" w:cs="Arial"/>
          <w:lang w:eastAsia="de-DE"/>
        </w:rPr>
        <w:t>（</w:t>
      </w:r>
      <w:r w:rsidRPr="004F68F9">
        <w:rPr>
          <w:rFonts w:ascii="Arial" w:eastAsia="MS Gothic" w:hAnsi="Arial" w:cs="Arial"/>
          <w:lang w:eastAsia="de-DE"/>
        </w:rPr>
        <w:t>位于德国巴登</w:t>
      </w:r>
      <w:r w:rsidRPr="0063175E">
        <w:rPr>
          <w:rFonts w:ascii="Arial" w:hAnsi="Arial" w:cs="Arial"/>
          <w:lang w:eastAsia="de-DE"/>
        </w:rPr>
        <w:t>-</w:t>
      </w:r>
      <w:r w:rsidRPr="004F68F9">
        <w:rPr>
          <w:rFonts w:ascii="Arial" w:eastAsia="MS Gothic" w:hAnsi="Arial" w:cs="Arial"/>
          <w:lang w:eastAsia="de-DE"/>
        </w:rPr>
        <w:t>符</w:t>
      </w:r>
      <w:r w:rsidRPr="004F68F9">
        <w:rPr>
          <w:rFonts w:ascii="Arial" w:eastAsia="Microsoft JhengHei" w:hAnsi="Arial" w:cs="Arial"/>
          <w:lang w:eastAsia="de-DE"/>
        </w:rPr>
        <w:t>腾堡州金策尔绍</w:t>
      </w:r>
      <w:proofErr w:type="spellEnd"/>
      <w:r w:rsidRPr="0063175E">
        <w:rPr>
          <w:rFonts w:ascii="Arial" w:hAnsi="Arial" w:cs="Arial"/>
          <w:lang w:eastAsia="de-DE"/>
        </w:rPr>
        <w:t xml:space="preserve"> (Künzelsau)</w:t>
      </w:r>
      <w:r w:rsidRPr="0063175E">
        <w:rPr>
          <w:rFonts w:ascii="Arial" w:eastAsia="MS Gothic" w:hAnsi="Arial" w:cs="Arial"/>
          <w:lang w:eastAsia="de-DE"/>
        </w:rPr>
        <w:t>）</w:t>
      </w:r>
      <w:r w:rsidRPr="004F68F9">
        <w:rPr>
          <w:rFonts w:ascii="Arial" w:eastAsia="MS Gothic" w:hAnsi="Arial" w:cs="Arial"/>
          <w:lang w:eastAsia="de-DE"/>
        </w:rPr>
        <w:t>是在通</w:t>
      </w:r>
      <w:r w:rsidRPr="004F68F9">
        <w:rPr>
          <w:rFonts w:ascii="Arial" w:eastAsia="Microsoft JhengHei" w:hAnsi="Arial" w:cs="Arial"/>
          <w:lang w:eastAsia="de-DE"/>
        </w:rPr>
        <w:t>风技术、控制技术和驱动技术领域内的国际先进企业。产品的应用范围包括例如加热系统和制冷系统，或者无尘室设备以及农业设施。早在五十年代，</w:t>
      </w:r>
      <w:r w:rsidRPr="004F68F9">
        <w:rPr>
          <w:rFonts w:ascii="Arial" w:hAnsi="Arial" w:cs="Arial"/>
          <w:lang w:eastAsia="de-DE"/>
        </w:rPr>
        <w:t xml:space="preserve">Ziehl-Abegg </w:t>
      </w:r>
      <w:r w:rsidRPr="004F68F9">
        <w:rPr>
          <w:rFonts w:ascii="Arial" w:eastAsia="MS Gothic" w:hAnsi="Arial" w:cs="Arial"/>
          <w:lang w:eastAsia="de-DE"/>
        </w:rPr>
        <w:t>即已</w:t>
      </w:r>
      <w:r w:rsidRPr="004F68F9">
        <w:rPr>
          <w:rFonts w:ascii="Arial" w:eastAsia="Microsoft JhengHei" w:hAnsi="Arial" w:cs="Arial"/>
          <w:lang w:eastAsia="de-DE"/>
        </w:rPr>
        <w:t>为现代风扇驱动装置奠定了基础：外转子电机，现今仍在全球代表着很高的技术水准。</w:t>
      </w:r>
    </w:p>
    <w:p w14:paraId="795C4267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p w14:paraId="4D2EB7C6" w14:textId="664339DF" w:rsidR="004F68F9" w:rsidRPr="004F68F9" w:rsidRDefault="004F68F9" w:rsidP="004F68F9">
      <w:pPr>
        <w:tabs>
          <w:tab w:val="left" w:pos="10064"/>
        </w:tabs>
        <w:ind w:right="-1"/>
        <w:rPr>
          <w:rFonts w:ascii="Arial" w:eastAsia="Microsoft JhengHei" w:hAnsi="Arial" w:cs="Arial"/>
          <w:lang w:eastAsia="de-DE"/>
        </w:rPr>
      </w:pPr>
      <w:r w:rsidRPr="004F68F9">
        <w:rPr>
          <w:rFonts w:ascii="Arial" w:eastAsia="Microsoft JhengHei" w:hAnsi="Arial" w:cs="Arial"/>
          <w:lang w:eastAsia="de-DE"/>
        </w:rPr>
        <w:t>這家高科技公司擁有令人印象深刻的創新能力（所有數字和聲明均指</w:t>
      </w:r>
      <w:r w:rsidRPr="004F68F9">
        <w:rPr>
          <w:rFonts w:ascii="Arial" w:eastAsia="Microsoft JhengHei" w:hAnsi="Arial" w:cs="Arial"/>
          <w:lang w:eastAsia="de-DE"/>
        </w:rPr>
        <w:t xml:space="preserve"> 202</w:t>
      </w:r>
      <w:r w:rsidR="0063175E">
        <w:rPr>
          <w:rFonts w:ascii="Arial" w:eastAsia="Microsoft JhengHei" w:hAnsi="Arial" w:cs="Arial"/>
          <w:lang w:eastAsia="de-DE"/>
        </w:rPr>
        <w:t>5</w:t>
      </w:r>
      <w:r w:rsidRPr="004F68F9">
        <w:rPr>
          <w:rFonts w:ascii="Arial" w:eastAsia="Microsoft JhengHei" w:hAnsi="Arial" w:cs="Arial"/>
          <w:lang w:eastAsia="de-DE"/>
        </w:rPr>
        <w:t xml:space="preserve"> </w:t>
      </w:r>
      <w:r w:rsidRPr="004F68F9">
        <w:rPr>
          <w:rFonts w:ascii="Arial" w:eastAsia="Microsoft JhengHei" w:hAnsi="Arial" w:cs="Arial"/>
          <w:lang w:eastAsia="de-DE"/>
        </w:rPr>
        <w:t>年）。</w:t>
      </w:r>
      <w:r w:rsidRPr="004F68F9">
        <w:rPr>
          <w:rFonts w:ascii="Arial" w:eastAsia="Microsoft JhengHei" w:hAnsi="Arial" w:cs="Arial"/>
          <w:lang w:eastAsia="de-DE"/>
        </w:rPr>
        <w:t xml:space="preserve">Ziehl-Abegg </w:t>
      </w:r>
      <w:proofErr w:type="spellStart"/>
      <w:r w:rsidRPr="004F68F9">
        <w:rPr>
          <w:rFonts w:ascii="Arial" w:eastAsia="Microsoft JhengHei" w:hAnsi="Arial" w:cs="Arial"/>
          <w:lang w:eastAsia="de-DE"/>
        </w:rPr>
        <w:t>在德國南部的生產工廠擁有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</w:t>
      </w:r>
      <w:r w:rsidR="0063175E">
        <w:rPr>
          <w:rFonts w:ascii="Arial" w:eastAsia="Microsoft JhengHei" w:hAnsi="Arial" w:cs="Arial"/>
          <w:lang w:eastAsia="de-DE"/>
        </w:rPr>
        <w:t>3</w:t>
      </w:r>
      <w:r w:rsidRPr="004F68F9">
        <w:rPr>
          <w:rFonts w:ascii="Arial" w:eastAsia="Microsoft JhengHei" w:hAnsi="Arial" w:cs="Arial"/>
          <w:lang w:eastAsia="de-DE"/>
        </w:rPr>
        <w:t>,</w:t>
      </w:r>
      <w:r w:rsidR="0063175E">
        <w:rPr>
          <w:rFonts w:ascii="Arial" w:eastAsia="Microsoft JhengHei" w:hAnsi="Arial" w:cs="Arial"/>
          <w:lang w:eastAsia="de-DE"/>
        </w:rPr>
        <w:t>0</w:t>
      </w:r>
      <w:r w:rsidRPr="004F68F9">
        <w:rPr>
          <w:rFonts w:ascii="Arial" w:eastAsia="Microsoft JhengHei" w:hAnsi="Arial" w:cs="Arial"/>
          <w:lang w:eastAsia="de-DE"/>
        </w:rPr>
        <w:t xml:space="preserve">00 </w:t>
      </w:r>
      <w:proofErr w:type="spellStart"/>
      <w:r w:rsidRPr="004F68F9">
        <w:rPr>
          <w:rFonts w:ascii="Arial" w:eastAsia="Microsoft JhengHei" w:hAnsi="Arial" w:cs="Arial"/>
          <w:lang w:eastAsia="de-DE"/>
        </w:rPr>
        <w:t>名員工。公司在全球擁有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5,</w:t>
      </w:r>
      <w:r w:rsidR="0063175E">
        <w:rPr>
          <w:rFonts w:ascii="Arial" w:eastAsia="Microsoft JhengHei" w:hAnsi="Arial" w:cs="Arial"/>
          <w:lang w:eastAsia="de-DE"/>
        </w:rPr>
        <w:t>8</w:t>
      </w:r>
      <w:r w:rsidRPr="004F68F9">
        <w:rPr>
          <w:rFonts w:ascii="Arial" w:eastAsia="Microsoft JhengHei" w:hAnsi="Arial" w:cs="Arial"/>
          <w:lang w:eastAsia="de-DE"/>
        </w:rPr>
        <w:t xml:space="preserve">00 </w:t>
      </w:r>
      <w:proofErr w:type="spellStart"/>
      <w:r w:rsidRPr="004F68F9">
        <w:rPr>
          <w:rFonts w:ascii="Arial" w:eastAsia="Microsoft JhengHei" w:hAnsi="Arial" w:cs="Arial"/>
          <w:lang w:eastAsia="de-DE"/>
        </w:rPr>
        <w:t>名員工，分佈在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17 </w:t>
      </w:r>
      <w:proofErr w:type="spellStart"/>
      <w:r w:rsidRPr="004F68F9">
        <w:rPr>
          <w:rFonts w:ascii="Arial" w:eastAsia="Microsoft JhengHei" w:hAnsi="Arial" w:cs="Arial"/>
          <w:lang w:eastAsia="de-DE"/>
        </w:rPr>
        <w:t>個生產工廠、</w:t>
      </w:r>
      <w:r w:rsidRPr="004F68F9">
        <w:rPr>
          <w:rFonts w:ascii="Arial" w:eastAsia="Microsoft JhengHei" w:hAnsi="Arial" w:cs="Arial"/>
          <w:lang w:eastAsia="de-DE"/>
        </w:rPr>
        <w:t>30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</w:t>
      </w:r>
      <w:proofErr w:type="spellStart"/>
      <w:r w:rsidRPr="004F68F9">
        <w:rPr>
          <w:rFonts w:ascii="Arial" w:eastAsia="Microsoft JhengHei" w:hAnsi="Arial" w:cs="Arial"/>
          <w:lang w:eastAsia="de-DE"/>
        </w:rPr>
        <w:t>家公司和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114 </w:t>
      </w:r>
      <w:r w:rsidRPr="004F68F9">
        <w:rPr>
          <w:rFonts w:ascii="Arial" w:eastAsia="Microsoft JhengHei" w:hAnsi="Arial" w:cs="Arial"/>
          <w:lang w:eastAsia="de-DE"/>
        </w:rPr>
        <w:t>個銷售據點。產品總數約</w:t>
      </w:r>
      <w:r w:rsidRPr="004F68F9">
        <w:rPr>
          <w:rFonts w:ascii="Arial" w:eastAsia="Microsoft JhengHei" w:hAnsi="Arial" w:cs="Arial"/>
          <w:lang w:eastAsia="de-DE"/>
        </w:rPr>
        <w:t xml:space="preserve"> 30,000 </w:t>
      </w:r>
      <w:proofErr w:type="spellStart"/>
      <w:r w:rsidRPr="004F68F9">
        <w:rPr>
          <w:rFonts w:ascii="Arial" w:eastAsia="Microsoft JhengHei" w:hAnsi="Arial" w:cs="Arial"/>
          <w:lang w:eastAsia="de-DE"/>
        </w:rPr>
        <w:t>種，行銷</w:t>
      </w:r>
      <w:proofErr w:type="spellEnd"/>
      <w:r w:rsidRPr="004F68F9">
        <w:rPr>
          <w:rFonts w:ascii="Arial" w:eastAsia="Microsoft JhengHei" w:hAnsi="Arial" w:cs="Arial"/>
          <w:lang w:eastAsia="de-DE"/>
        </w:rPr>
        <w:t xml:space="preserve"> 100 </w:t>
      </w:r>
      <w:proofErr w:type="spellStart"/>
      <w:r w:rsidRPr="004F68F9">
        <w:rPr>
          <w:rFonts w:ascii="Arial" w:eastAsia="Microsoft JhengHei" w:hAnsi="Arial" w:cs="Arial"/>
          <w:lang w:eastAsia="de-DE"/>
        </w:rPr>
        <w:t>多個國家。</w:t>
      </w:r>
      <w:r w:rsidR="00AC6B48" w:rsidRPr="00AC6B48">
        <w:rPr>
          <w:rFonts w:ascii="Arial" w:eastAsia="Microsoft JhengHei" w:hAnsi="Arial" w:cs="Arial" w:hint="eastAsia"/>
          <w:lang w:eastAsia="de-DE"/>
        </w:rPr>
        <w:t>销售额超过</w:t>
      </w:r>
      <w:r w:rsidR="00AC6B48" w:rsidRPr="00AC6B48">
        <w:rPr>
          <w:rFonts w:ascii="Arial" w:eastAsia="Microsoft JhengHei" w:hAnsi="Arial" w:cs="Arial"/>
          <w:lang w:eastAsia="de-DE"/>
        </w:rPr>
        <w:t>10</w:t>
      </w:r>
      <w:r w:rsidR="00AC6B48" w:rsidRPr="00AC6B48">
        <w:rPr>
          <w:rFonts w:ascii="Arial" w:eastAsia="Microsoft JhengHei" w:hAnsi="Arial" w:cs="Arial" w:hint="eastAsia"/>
          <w:lang w:eastAsia="de-DE"/>
        </w:rPr>
        <w:t>亿欧元</w:t>
      </w:r>
      <w:proofErr w:type="spellEnd"/>
      <w:r w:rsidR="00AC6B48" w:rsidRPr="00AC6B48">
        <w:rPr>
          <w:rFonts w:ascii="Arial" w:eastAsia="Microsoft JhengHei" w:hAnsi="Arial" w:cs="Arial" w:hint="eastAsia"/>
          <w:lang w:eastAsia="de-DE"/>
        </w:rPr>
        <w:t>。</w:t>
      </w:r>
    </w:p>
    <w:p w14:paraId="081BDE33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p w14:paraId="144CF7DB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  <w:r w:rsidRPr="004F68F9">
        <w:rPr>
          <w:rFonts w:ascii="Arial" w:hAnsi="Arial" w:cs="Arial"/>
          <w:lang w:eastAsia="de-DE"/>
        </w:rPr>
        <w:t xml:space="preserve">Emil Ziehl </w:t>
      </w:r>
      <w:r w:rsidRPr="004F68F9">
        <w:rPr>
          <w:rFonts w:ascii="Arial" w:eastAsia="MS Gothic" w:hAnsi="Arial" w:cs="Arial"/>
          <w:lang w:eastAsia="de-DE"/>
        </w:rPr>
        <w:t>于</w:t>
      </w:r>
      <w:r w:rsidRPr="004F68F9">
        <w:rPr>
          <w:rFonts w:ascii="Arial" w:hAnsi="Arial" w:cs="Arial"/>
          <w:lang w:eastAsia="de-DE"/>
        </w:rPr>
        <w:t xml:space="preserve"> 1910 </w:t>
      </w:r>
      <w:r w:rsidRPr="004F68F9">
        <w:rPr>
          <w:rFonts w:ascii="Arial" w:eastAsia="MS Gothic" w:hAnsi="Arial" w:cs="Arial"/>
          <w:lang w:eastAsia="de-DE"/>
        </w:rPr>
        <w:t>年在柏林</w:t>
      </w:r>
      <w:r w:rsidRPr="004F68F9">
        <w:rPr>
          <w:rFonts w:ascii="Arial" w:eastAsia="Microsoft JhengHei" w:hAnsi="Arial" w:cs="Arial"/>
          <w:lang w:eastAsia="de-DE"/>
        </w:rPr>
        <w:t>创建了电动机制造公司。第二次世界大战后，公司迁至德国南部。</w:t>
      </w:r>
      <w:r w:rsidRPr="004F68F9">
        <w:rPr>
          <w:rFonts w:ascii="Arial" w:hAnsi="Arial" w:cs="Arial"/>
          <w:lang w:eastAsia="de-DE"/>
        </w:rPr>
        <w:t xml:space="preserve">Ziehl-Abegg SE </w:t>
      </w:r>
      <w:r w:rsidRPr="004F68F9">
        <w:rPr>
          <w:rFonts w:ascii="Arial" w:eastAsia="MS Gothic" w:hAnsi="Arial" w:cs="Arial"/>
          <w:lang w:eastAsia="de-DE"/>
        </w:rPr>
        <w:t>未上市，家族</w:t>
      </w:r>
      <w:r w:rsidRPr="004F68F9">
        <w:rPr>
          <w:rFonts w:ascii="Arial" w:eastAsia="Microsoft JhengHei" w:hAnsi="Arial" w:cs="Arial"/>
          <w:lang w:eastAsia="de-DE"/>
        </w:rPr>
        <w:t>拥有所有权。</w:t>
      </w:r>
    </w:p>
    <w:p w14:paraId="67CD46A0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p w14:paraId="491B5F8F" w14:textId="77777777" w:rsidR="004F68F9" w:rsidRPr="004F68F9" w:rsidRDefault="004F68F9" w:rsidP="004F68F9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  <w:r w:rsidRPr="004F68F9">
        <w:rPr>
          <w:rFonts w:ascii="Arial" w:eastAsia="MS Gothic" w:hAnsi="Arial" w:cs="Arial"/>
          <w:lang w:eastAsia="de-DE"/>
        </w:rPr>
        <w:t>更多信息</w:t>
      </w:r>
      <w:r w:rsidRPr="004F68F9">
        <w:rPr>
          <w:rFonts w:ascii="Arial" w:eastAsia="Microsoft JhengHei" w:hAnsi="Arial" w:cs="Arial"/>
          <w:lang w:eastAsia="de-DE"/>
        </w:rPr>
        <w:t>请参阅</w:t>
      </w:r>
      <w:r w:rsidRPr="004F68F9">
        <w:rPr>
          <w:rFonts w:ascii="Arial" w:hAnsi="Arial" w:cs="Arial"/>
          <w:lang w:eastAsia="de-DE"/>
        </w:rPr>
        <w:t xml:space="preserve"> </w:t>
      </w:r>
      <w:hyperlink r:id="rId7" w:history="1">
        <w:r w:rsidRPr="004F68F9">
          <w:rPr>
            <w:rStyle w:val="Hyperlink"/>
            <w:rFonts w:ascii="Arial" w:hAnsi="Arial" w:cs="Arial"/>
            <w:lang w:eastAsia="de-DE"/>
          </w:rPr>
          <w:t>www.ziehl-abegg.com/zh/</w:t>
        </w:r>
      </w:hyperlink>
    </w:p>
    <w:p w14:paraId="3C833B16" w14:textId="77777777" w:rsidR="004F68F9" w:rsidRPr="004F68F9" w:rsidRDefault="004F68F9" w:rsidP="00A31D8D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sectPr w:rsidR="004F68F9" w:rsidRPr="004F68F9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07AF" w14:textId="77777777" w:rsidR="00F950B2" w:rsidRDefault="00F950B2">
      <w:r>
        <w:separator/>
      </w:r>
    </w:p>
  </w:endnote>
  <w:endnote w:type="continuationSeparator" w:id="0">
    <w:p w14:paraId="1FFAEA89" w14:textId="77777777" w:rsidR="00F950B2" w:rsidRDefault="00F9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367C111F" w:rsidR="000B020A" w:rsidRPr="00BD6CC3" w:rsidRDefault="00BD6CC3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>Press enquiries: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ZIEHL-ABEGG SE, Rainer Grill, </w:t>
                          </w:r>
                          <w:r w:rsidRPr="007C6E88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/>
                            </w:rPr>
                            <w:t xml:space="preserve">Telephone +49 7940 16-328,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val="en-US"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367C111F" w:rsidR="000B020A" w:rsidRPr="00BD6CC3" w:rsidRDefault="00BD6CC3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lang w:val="en-US"/>
                      </w:rPr>
                      <w:t>Press enquiries: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ZIEHL-ABEGG SE, Rainer Grill, </w:t>
                    </w:r>
                    <w:r w:rsidRPr="007C6E88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/>
                      </w:rPr>
                      <w:t xml:space="preserve">Telephone +49 7940 16-328, 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val="en-US"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31FC3" w14:textId="77777777" w:rsidR="00F950B2" w:rsidRDefault="00F950B2">
      <w:r>
        <w:separator/>
      </w:r>
    </w:p>
  </w:footnote>
  <w:footnote w:type="continuationSeparator" w:id="0">
    <w:p w14:paraId="190C6351" w14:textId="77777777" w:rsidR="00F950B2" w:rsidRDefault="00F9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79948B0D" w14:textId="77777777" w:rsidR="00BD6CC3" w:rsidRDefault="00BD6CC3" w:rsidP="00BD6CC3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 Release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605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B742A"/>
    <w:rsid w:val="000D73F8"/>
    <w:rsid w:val="000D76D0"/>
    <w:rsid w:val="000E0293"/>
    <w:rsid w:val="000E73B5"/>
    <w:rsid w:val="00124676"/>
    <w:rsid w:val="001262F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740BC"/>
    <w:rsid w:val="0028159A"/>
    <w:rsid w:val="00285F1A"/>
    <w:rsid w:val="002A1457"/>
    <w:rsid w:val="002B394B"/>
    <w:rsid w:val="002B4480"/>
    <w:rsid w:val="002B6744"/>
    <w:rsid w:val="002B6F21"/>
    <w:rsid w:val="002B751B"/>
    <w:rsid w:val="002E1F09"/>
    <w:rsid w:val="002F00F7"/>
    <w:rsid w:val="002F72EA"/>
    <w:rsid w:val="003021E0"/>
    <w:rsid w:val="00315B39"/>
    <w:rsid w:val="0032033A"/>
    <w:rsid w:val="00322EA2"/>
    <w:rsid w:val="00347249"/>
    <w:rsid w:val="00373D65"/>
    <w:rsid w:val="00376A79"/>
    <w:rsid w:val="00381AEA"/>
    <w:rsid w:val="00394C81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F07C2"/>
    <w:rsid w:val="004F68F9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3CC9"/>
    <w:rsid w:val="006144A3"/>
    <w:rsid w:val="00614F7B"/>
    <w:rsid w:val="0063175E"/>
    <w:rsid w:val="006507B8"/>
    <w:rsid w:val="006933BD"/>
    <w:rsid w:val="006A1055"/>
    <w:rsid w:val="006B5214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C6E88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3C6F"/>
    <w:rsid w:val="00994377"/>
    <w:rsid w:val="009977C4"/>
    <w:rsid w:val="009A5DC3"/>
    <w:rsid w:val="009B4A82"/>
    <w:rsid w:val="009F092E"/>
    <w:rsid w:val="009F33DF"/>
    <w:rsid w:val="00A00B28"/>
    <w:rsid w:val="00A076D7"/>
    <w:rsid w:val="00A120D1"/>
    <w:rsid w:val="00A2462F"/>
    <w:rsid w:val="00A25A25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C6B48"/>
    <w:rsid w:val="00AD07E4"/>
    <w:rsid w:val="00AD64D1"/>
    <w:rsid w:val="00AE17E2"/>
    <w:rsid w:val="00B11D65"/>
    <w:rsid w:val="00B2665F"/>
    <w:rsid w:val="00B321DA"/>
    <w:rsid w:val="00B37BC9"/>
    <w:rsid w:val="00B4181F"/>
    <w:rsid w:val="00B56288"/>
    <w:rsid w:val="00B66F9B"/>
    <w:rsid w:val="00B70381"/>
    <w:rsid w:val="00B80366"/>
    <w:rsid w:val="00B8568A"/>
    <w:rsid w:val="00B90BBE"/>
    <w:rsid w:val="00BA603D"/>
    <w:rsid w:val="00BA62AA"/>
    <w:rsid w:val="00BB2A58"/>
    <w:rsid w:val="00BB7D01"/>
    <w:rsid w:val="00BC5F11"/>
    <w:rsid w:val="00BD6CC3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878DF"/>
    <w:rsid w:val="00CA4E3B"/>
    <w:rsid w:val="00CB7C86"/>
    <w:rsid w:val="00CC01B3"/>
    <w:rsid w:val="00CC0EAF"/>
    <w:rsid w:val="00CC2CB7"/>
    <w:rsid w:val="00CF4832"/>
    <w:rsid w:val="00D36C34"/>
    <w:rsid w:val="00D43220"/>
    <w:rsid w:val="00D51A65"/>
    <w:rsid w:val="00D62304"/>
    <w:rsid w:val="00DA18AA"/>
    <w:rsid w:val="00DA2CC3"/>
    <w:rsid w:val="00DC144F"/>
    <w:rsid w:val="00DD048F"/>
    <w:rsid w:val="00DD3431"/>
    <w:rsid w:val="00DD37F0"/>
    <w:rsid w:val="00DD55C5"/>
    <w:rsid w:val="00DE6C46"/>
    <w:rsid w:val="00DF021F"/>
    <w:rsid w:val="00E20F08"/>
    <w:rsid w:val="00E33668"/>
    <w:rsid w:val="00E340B1"/>
    <w:rsid w:val="00E343B3"/>
    <w:rsid w:val="00E4058B"/>
    <w:rsid w:val="00E541CB"/>
    <w:rsid w:val="00E62CC4"/>
    <w:rsid w:val="00E6306F"/>
    <w:rsid w:val="00E632AA"/>
    <w:rsid w:val="00E65115"/>
    <w:rsid w:val="00E9019C"/>
    <w:rsid w:val="00F100BB"/>
    <w:rsid w:val="00F11989"/>
    <w:rsid w:val="00F21836"/>
    <w:rsid w:val="00F3437E"/>
    <w:rsid w:val="00F42FD7"/>
    <w:rsid w:val="00F508DD"/>
    <w:rsid w:val="00F617C8"/>
    <w:rsid w:val="00F6522F"/>
    <w:rsid w:val="00F777FE"/>
    <w:rsid w:val="00F801AF"/>
    <w:rsid w:val="00F8246F"/>
    <w:rsid w:val="00F83EE3"/>
    <w:rsid w:val="00F943A5"/>
    <w:rsid w:val="00F950B2"/>
    <w:rsid w:val="00FA1155"/>
    <w:rsid w:val="00FA6C1D"/>
    <w:rsid w:val="00FB4C90"/>
    <w:rsid w:val="00FB5CB3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z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3</cp:revision>
  <cp:lastPrinted>2015-01-08T14:59:00Z</cp:lastPrinted>
  <dcterms:created xsi:type="dcterms:W3CDTF">2026-01-27T07:52:00Z</dcterms:created>
  <dcterms:modified xsi:type="dcterms:W3CDTF">2026-01-27T07:58:00Z</dcterms:modified>
</cp:coreProperties>
</file>