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0063"/>
  <w:body>
    <w:p w14:paraId="625B0273" w14:textId="77777777" w:rsidR="006D4BFF" w:rsidRDefault="006D4BFF" w:rsidP="006D4BFF">
      <w:pPr>
        <w:rPr>
          <w:color w:val="000000"/>
          <w:lang w:eastAsia="de-DE"/>
        </w:rPr>
      </w:pPr>
    </w:p>
    <w:p w14:paraId="4FA6FA5F" w14:textId="77777777" w:rsidR="005D441A" w:rsidRPr="005D441A" w:rsidRDefault="005D441A" w:rsidP="005D441A">
      <w:pPr>
        <w:tabs>
          <w:tab w:val="left" w:pos="10064"/>
        </w:tabs>
        <w:ind w:right="-1"/>
        <w:rPr>
          <w:rFonts w:ascii="Arial" w:hAnsi="Arial" w:cs="Arial"/>
          <w:b/>
          <w:bCs/>
          <w:lang w:val="tr-TR" w:eastAsia="de-DE"/>
        </w:rPr>
      </w:pPr>
      <w:r w:rsidRPr="005D441A">
        <w:rPr>
          <w:rFonts w:ascii="Arial" w:hAnsi="Arial" w:cs="Arial"/>
          <w:b/>
          <w:lang w:val="tr-TR" w:eastAsia="de-DE"/>
        </w:rPr>
        <w:t>Ziehl-Abegg Hakkında</w:t>
      </w:r>
    </w:p>
    <w:p w14:paraId="53DFFB88" w14:textId="77777777" w:rsidR="005D441A" w:rsidRPr="005D441A" w:rsidRDefault="005D441A" w:rsidP="005D441A">
      <w:pPr>
        <w:tabs>
          <w:tab w:val="left" w:pos="10064"/>
        </w:tabs>
        <w:ind w:right="-1"/>
        <w:rPr>
          <w:rFonts w:ascii="Arial" w:hAnsi="Arial" w:cs="Arial"/>
          <w:b/>
          <w:bCs/>
          <w:lang w:val="tr-TR" w:eastAsia="de-DE"/>
        </w:rPr>
      </w:pPr>
    </w:p>
    <w:p w14:paraId="52C17542" w14:textId="059FE6BD" w:rsidR="005D441A" w:rsidRPr="005D441A" w:rsidRDefault="005D441A" w:rsidP="005D441A">
      <w:pPr>
        <w:tabs>
          <w:tab w:val="left" w:pos="10064"/>
        </w:tabs>
        <w:ind w:right="-1"/>
        <w:rPr>
          <w:rFonts w:ascii="Arial" w:hAnsi="Arial" w:cs="Arial"/>
          <w:lang w:val="tr-TR" w:eastAsia="de-DE"/>
        </w:rPr>
      </w:pPr>
      <w:r w:rsidRPr="005D441A">
        <w:rPr>
          <w:rFonts w:ascii="Arial" w:hAnsi="Arial" w:cs="Arial"/>
          <w:lang w:val="tr-TR" w:eastAsia="de-DE"/>
        </w:rPr>
        <w:t xml:space="preserve">Ziehl-Abegg (Künzelsau, Baden-Württemberg, Almanya) firması, havalandırma, regülasyon ve sürücü teknolojisi alanında faaliyet gösteren dünya çapında lider bir kuruluş olarak kabul edilmektedir. Ürünlerin kullanım alanları arasında örneğin ısıtma ve soğutma sistemleri veya temiz oda ve tarım sistemleri yer almaktadır. Ziehl-Abegg, ellili yıllarda modern vantilatör tahrik sistemleri için temel oluşturdu: Dıştan rotorlu motor, günümüzde de hala en son teknolojiye uygundur. </w:t>
      </w:r>
      <w:r w:rsidR="00CF533C" w:rsidRPr="00CF533C">
        <w:rPr>
          <w:rFonts w:ascii="Arial" w:hAnsi="Arial" w:cs="Arial"/>
          <w:lang w:val="tr-TR" w:eastAsia="de-DE"/>
        </w:rPr>
        <w:t>Şirket ayrıca asansör sistemlerinde veya tıbbi uygulamalarda (bilgisayarlı tomografi) tahrik gücü sağlayan elektrik motorları alanında da faaliyet göstermektedir.</w:t>
      </w:r>
    </w:p>
    <w:p w14:paraId="62BC518C" w14:textId="77777777" w:rsidR="005D441A" w:rsidRPr="005D441A" w:rsidRDefault="005D441A" w:rsidP="005D441A">
      <w:pPr>
        <w:tabs>
          <w:tab w:val="left" w:pos="10064"/>
        </w:tabs>
        <w:ind w:right="-1"/>
        <w:rPr>
          <w:rFonts w:ascii="Arial" w:hAnsi="Arial" w:cs="Arial"/>
          <w:lang w:val="tr-TR" w:eastAsia="de-DE"/>
        </w:rPr>
      </w:pPr>
    </w:p>
    <w:p w14:paraId="79B494A2" w14:textId="0D0DDF47" w:rsidR="005D441A" w:rsidRDefault="005D441A" w:rsidP="005D441A">
      <w:pPr>
        <w:tabs>
          <w:tab w:val="left" w:pos="10064"/>
        </w:tabs>
        <w:ind w:right="-1"/>
        <w:rPr>
          <w:rFonts w:ascii="Arial" w:hAnsi="Arial" w:cs="Arial"/>
          <w:lang w:val="tr-TR" w:eastAsia="de-DE"/>
        </w:rPr>
      </w:pPr>
      <w:r w:rsidRPr="005D441A">
        <w:rPr>
          <w:rFonts w:ascii="Arial" w:hAnsi="Arial" w:cs="Arial"/>
          <w:lang w:val="tr-TR" w:eastAsia="de-DE"/>
        </w:rPr>
        <w:t>Yüksek teknoloji şirketi etkileyici bir inovasyon kabiliyetine sahiptir (tüm rakamlar ve açıklamalar 202</w:t>
      </w:r>
      <w:r w:rsidR="005B7DEB">
        <w:rPr>
          <w:rFonts w:ascii="Arial" w:hAnsi="Arial" w:cs="Arial"/>
          <w:lang w:val="tr-TR" w:eastAsia="de-DE"/>
        </w:rPr>
        <w:t>5</w:t>
      </w:r>
      <w:r w:rsidRPr="005D441A">
        <w:rPr>
          <w:rFonts w:ascii="Arial" w:hAnsi="Arial" w:cs="Arial"/>
          <w:lang w:val="tr-TR" w:eastAsia="de-DE"/>
        </w:rPr>
        <w:t xml:space="preserve"> yılına aittir). Ziehl-Abegg, Güney Almanya'daki üretim tesislerinde </w:t>
      </w:r>
      <w:r w:rsidR="005B7DEB">
        <w:rPr>
          <w:rFonts w:ascii="Arial" w:hAnsi="Arial" w:cs="Arial"/>
          <w:lang w:val="tr-TR" w:eastAsia="de-DE"/>
        </w:rPr>
        <w:t>3</w:t>
      </w:r>
      <w:r w:rsidRPr="005D441A">
        <w:rPr>
          <w:rFonts w:ascii="Arial" w:hAnsi="Arial" w:cs="Arial"/>
          <w:lang w:val="tr-TR" w:eastAsia="de-DE"/>
        </w:rPr>
        <w:t>.</w:t>
      </w:r>
      <w:r w:rsidR="005B7DEB">
        <w:rPr>
          <w:rFonts w:ascii="Arial" w:hAnsi="Arial" w:cs="Arial"/>
          <w:lang w:val="tr-TR" w:eastAsia="de-DE"/>
        </w:rPr>
        <w:t>0</w:t>
      </w:r>
      <w:r w:rsidRPr="005D441A">
        <w:rPr>
          <w:rFonts w:ascii="Arial" w:hAnsi="Arial" w:cs="Arial"/>
          <w:lang w:val="tr-TR" w:eastAsia="de-DE"/>
        </w:rPr>
        <w:t>00 personel istihdam etmektedir. Şirket, 17 üretim tesisi, 30 şirket ve 114 satış noktası arasında yayılmış 5.</w:t>
      </w:r>
      <w:r w:rsidR="005B7DEB">
        <w:rPr>
          <w:rFonts w:ascii="Arial" w:hAnsi="Arial" w:cs="Arial"/>
          <w:lang w:val="tr-TR" w:eastAsia="de-DE"/>
        </w:rPr>
        <w:t>8</w:t>
      </w:r>
      <w:r w:rsidRPr="005D441A">
        <w:rPr>
          <w:rFonts w:ascii="Arial" w:hAnsi="Arial" w:cs="Arial"/>
          <w:lang w:val="tr-TR" w:eastAsia="de-DE"/>
        </w:rPr>
        <w:t xml:space="preserve">00 kişilik küresel bir işgücüne sahiptir. Toplamda yaklaşık 30.000 ürün 100'den fazla ülkede satılmaktadır. </w:t>
      </w:r>
      <w:r w:rsidR="005B7DEB" w:rsidRPr="005B7DEB">
        <w:rPr>
          <w:rFonts w:ascii="Arial" w:hAnsi="Arial" w:cs="Arial"/>
          <w:lang w:val="tr-TR" w:eastAsia="de-DE"/>
        </w:rPr>
        <w:t>Toplam ciro 1 milyar Euro'nun üzerindedir</w:t>
      </w:r>
      <w:r w:rsidRPr="005D441A">
        <w:rPr>
          <w:rFonts w:ascii="Arial" w:hAnsi="Arial" w:cs="Arial"/>
          <w:lang w:val="tr-TR" w:eastAsia="de-DE"/>
        </w:rPr>
        <w:t>.</w:t>
      </w:r>
    </w:p>
    <w:p w14:paraId="6D183473" w14:textId="77777777" w:rsidR="005D441A" w:rsidRPr="005D441A" w:rsidRDefault="005D441A" w:rsidP="005D441A">
      <w:pPr>
        <w:tabs>
          <w:tab w:val="left" w:pos="10064"/>
        </w:tabs>
        <w:ind w:right="-1"/>
        <w:rPr>
          <w:rFonts w:ascii="Arial" w:hAnsi="Arial" w:cs="Arial"/>
          <w:lang w:val="tr-TR" w:eastAsia="de-DE"/>
        </w:rPr>
      </w:pPr>
    </w:p>
    <w:p w14:paraId="249E238A" w14:textId="77777777" w:rsidR="005D441A" w:rsidRDefault="005D441A" w:rsidP="005D441A">
      <w:pPr>
        <w:tabs>
          <w:tab w:val="left" w:pos="10064"/>
        </w:tabs>
        <w:ind w:right="-1"/>
        <w:rPr>
          <w:rFonts w:ascii="Arial" w:hAnsi="Arial" w:cs="Arial"/>
          <w:lang w:val="tr-TR" w:eastAsia="de-DE"/>
        </w:rPr>
      </w:pPr>
      <w:r w:rsidRPr="005D441A">
        <w:rPr>
          <w:rFonts w:ascii="Arial" w:hAnsi="Arial" w:cs="Arial"/>
          <w:lang w:val="tr-TR" w:eastAsia="de-DE"/>
        </w:rPr>
        <w:t xml:space="preserve">Emil Ziehl, firmayı 1910 yılında Berlin'de elektrik motorları üreticisi olarak kurmuştu. İkinci Dünya Savaşı'ndan sonra firmanın merkezi Güney Almanya'ya taşındı. Ziehl-Abegg SE borsada işlem görmemektedir ve bir aile şirketidir. </w:t>
      </w:r>
    </w:p>
    <w:p w14:paraId="2714B01C" w14:textId="77777777" w:rsidR="005D441A" w:rsidRDefault="005D441A" w:rsidP="005D441A">
      <w:pPr>
        <w:tabs>
          <w:tab w:val="left" w:pos="10064"/>
        </w:tabs>
        <w:ind w:right="-1"/>
        <w:rPr>
          <w:rFonts w:ascii="Arial" w:hAnsi="Arial" w:cs="Arial"/>
          <w:lang w:val="tr-TR" w:eastAsia="de-DE"/>
        </w:rPr>
      </w:pPr>
    </w:p>
    <w:p w14:paraId="1FB71073" w14:textId="3E0F51AB" w:rsidR="005D441A" w:rsidRPr="005D441A" w:rsidRDefault="005D441A" w:rsidP="005D441A">
      <w:pPr>
        <w:tabs>
          <w:tab w:val="left" w:pos="10064"/>
        </w:tabs>
        <w:ind w:right="-1"/>
        <w:rPr>
          <w:rFonts w:ascii="Arial" w:hAnsi="Arial" w:cs="Arial"/>
          <w:lang w:val="tr-TR" w:eastAsia="de-DE"/>
        </w:rPr>
      </w:pPr>
      <w:hyperlink r:id="rId7" w:history="1">
        <w:r w:rsidRPr="005D441A">
          <w:rPr>
            <w:rStyle w:val="Hyperlink"/>
            <w:rFonts w:ascii="Arial" w:hAnsi="Arial" w:cs="Arial"/>
            <w:lang w:val="tr-TR" w:eastAsia="de-DE"/>
          </w:rPr>
          <w:t>www.ziehl-abegg.com/tr/</w:t>
        </w:r>
      </w:hyperlink>
      <w:r w:rsidRPr="005D441A">
        <w:rPr>
          <w:rFonts w:ascii="Arial" w:hAnsi="Arial" w:cs="Arial"/>
          <w:lang w:val="tr-TR" w:eastAsia="de-DE"/>
        </w:rPr>
        <w:t xml:space="preserve"> adresinden daha fazla bilgi edinebilirsiniz</w:t>
      </w:r>
      <w:r>
        <w:rPr>
          <w:rFonts w:ascii="Arial" w:hAnsi="Arial" w:cs="Arial"/>
          <w:lang w:val="tr-TR" w:eastAsia="de-DE"/>
        </w:rPr>
        <w:t>.</w:t>
      </w:r>
    </w:p>
    <w:p w14:paraId="0C39C1D9" w14:textId="77777777" w:rsidR="005D441A" w:rsidRPr="005D441A" w:rsidRDefault="005D441A" w:rsidP="00A31D8D">
      <w:pPr>
        <w:tabs>
          <w:tab w:val="left" w:pos="10064"/>
        </w:tabs>
        <w:ind w:right="-1"/>
        <w:rPr>
          <w:rFonts w:ascii="Arial" w:hAnsi="Arial" w:cs="Arial"/>
          <w:lang w:val="it-IT" w:eastAsia="de-DE"/>
        </w:rPr>
      </w:pPr>
    </w:p>
    <w:sectPr w:rsidR="005D441A" w:rsidRPr="005D441A" w:rsidSect="006A1055">
      <w:headerReference w:type="default" r:id="rId8"/>
      <w:footerReference w:type="default" r:id="rId9"/>
      <w:type w:val="continuous"/>
      <w:pgSz w:w="11906" w:h="16838"/>
      <w:pgMar w:top="1843" w:right="991" w:bottom="113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4DFA2" w14:textId="77777777" w:rsidR="00D431CE" w:rsidRDefault="00D431CE">
      <w:r>
        <w:separator/>
      </w:r>
    </w:p>
  </w:endnote>
  <w:endnote w:type="continuationSeparator" w:id="0">
    <w:p w14:paraId="448EDC1B" w14:textId="77777777" w:rsidR="00D431CE" w:rsidRDefault="00D43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52493" w14:textId="77777777" w:rsidR="000B020A" w:rsidRDefault="000B020A">
    <w:pPr>
      <w:pStyle w:val="Fuzeile"/>
    </w:pPr>
    <w:r>
      <w:rPr>
        <w:noProof/>
        <w:lang w:eastAsia="de-DE"/>
      </w:rPr>
      <mc:AlternateContent>
        <mc:Choice Requires="wps">
          <w:drawing>
            <wp:anchor distT="0" distB="0" distL="114300" distR="114300" simplePos="0" relativeHeight="251660288" behindDoc="0" locked="0" layoutInCell="1" allowOverlap="1" wp14:anchorId="3B4E9C13" wp14:editId="51C6590C">
              <wp:simplePos x="0" y="0"/>
              <wp:positionH relativeFrom="column">
                <wp:posOffset>116839</wp:posOffset>
              </wp:positionH>
              <wp:positionV relativeFrom="paragraph">
                <wp:posOffset>-49530</wp:posOffset>
              </wp:positionV>
              <wp:extent cx="67913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52FA86" w14:textId="367C111F" w:rsidR="000B020A" w:rsidRPr="00BD6CC3" w:rsidRDefault="00BD6CC3" w:rsidP="000B020A">
                          <w:pPr>
                            <w:adjustRightInd w:val="0"/>
                            <w:rPr>
                              <w:rFonts w:ascii="Arial" w:hAnsi="Arial" w:cs="Arial"/>
                              <w:color w:val="808080"/>
                              <w:sz w:val="24"/>
                              <w:szCs w:val="24"/>
                              <w:lang w:val="en-US"/>
                            </w:rPr>
                          </w:pPr>
                          <w:r>
                            <w:rPr>
                              <w:rFonts w:ascii="Arial" w:hAnsi="Arial" w:cs="Arial"/>
                              <w:b/>
                              <w:bCs/>
                              <w:color w:val="808080"/>
                              <w:sz w:val="18"/>
                              <w:szCs w:val="18"/>
                              <w:lang w:val="en-US"/>
                            </w:rPr>
                            <w:t>Press enquiries:</w:t>
                          </w:r>
                          <w:r>
                            <w:rPr>
                              <w:rFonts w:ascii="Arial" w:hAnsi="Arial" w:cs="Arial"/>
                              <w:color w:val="808080"/>
                              <w:sz w:val="24"/>
                              <w:szCs w:val="24"/>
                              <w:lang w:val="en-US"/>
                            </w:rPr>
                            <w:t xml:space="preserve"> </w:t>
                          </w:r>
                          <w:r>
                            <w:rPr>
                              <w:rFonts w:ascii="Arial" w:hAnsi="Arial" w:cs="Arial"/>
                              <w:color w:val="808080"/>
                              <w:sz w:val="18"/>
                              <w:szCs w:val="18"/>
                              <w:lang w:val="en-US"/>
                            </w:rPr>
                            <w:t xml:space="preserve">ZIEHL-ABEGG SE, Rainer Grill, </w:t>
                          </w:r>
                          <w:r w:rsidRPr="007C6E88">
                            <w:rPr>
                              <w:rFonts w:ascii="Arial" w:hAnsi="Arial" w:cs="Arial"/>
                              <w:color w:val="808080"/>
                              <w:sz w:val="18"/>
                              <w:szCs w:val="18"/>
                              <w:lang w:val="en-US"/>
                            </w:rPr>
                            <w:t xml:space="preserve">Telephone +49 7940 16-328, </w:t>
                          </w:r>
                          <w:r>
                            <w:rPr>
                              <w:rFonts w:ascii="Arial" w:hAnsi="Arial" w:cs="Arial"/>
                              <w:color w:val="808080"/>
                              <w:sz w:val="18"/>
                              <w:szCs w:val="18"/>
                              <w:lang w:val="en-US" w:eastAsia="de-DE"/>
                            </w:rPr>
                            <w:t>rainer.grill@ziehl-abegg.de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4E9C13" id="_x0000_t202" coordsize="21600,21600" o:spt="202" path="m,l,21600r21600,l21600,xe">
              <v:stroke joinstyle="miter"/>
              <v:path gradientshapeok="t" o:connecttype="rect"/>
            </v:shapetype>
            <v:shape id="Text Box 5" o:spid="_x0000_s1026" type="#_x0000_t202" style="position:absolute;margin-left:9.2pt;margin-top:-3.9pt;width:53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" filled="f" stroked="f">
              <v:textbox>
                <w:txbxContent>
                  <w:p w14:paraId="4152FA86" w14:textId="367C111F" w:rsidR="000B020A" w:rsidRPr="00BD6CC3" w:rsidRDefault="00BD6CC3" w:rsidP="000B020A">
                    <w:pPr>
                      <w:adjustRightInd w:val="0"/>
                      <w:rPr>
                        <w:rFonts w:ascii="Arial" w:hAnsi="Arial" w:cs="Arial"/>
                        <w:color w:val="808080"/>
                        <w:sz w:val="24"/>
                        <w:szCs w:val="24"/>
                        <w:lang w:val="en-US"/>
                      </w:rPr>
                    </w:pPr>
                    <w:r>
                      <w:rPr>
                        <w:rFonts w:ascii="Arial" w:hAnsi="Arial" w:cs="Arial"/>
                        <w:b/>
                        <w:bCs/>
                        <w:color w:val="808080"/>
                        <w:sz w:val="18"/>
                        <w:szCs w:val="18"/>
                        <w:lang w:val="en-US"/>
                      </w:rPr>
                      <w:t>Press enquiries:</w:t>
                    </w:r>
                    <w:r>
                      <w:rPr>
                        <w:rFonts w:ascii="Arial" w:hAnsi="Arial" w:cs="Arial"/>
                        <w:color w:val="808080"/>
                        <w:sz w:val="24"/>
                        <w:szCs w:val="24"/>
                        <w:lang w:val="en-US"/>
                      </w:rPr>
                      <w:t xml:space="preserve"> </w:t>
                    </w:r>
                    <w:r>
                      <w:rPr>
                        <w:rFonts w:ascii="Arial" w:hAnsi="Arial" w:cs="Arial"/>
                        <w:color w:val="808080"/>
                        <w:sz w:val="18"/>
                        <w:szCs w:val="18"/>
                        <w:lang w:val="en-US"/>
                      </w:rPr>
                      <w:t xml:space="preserve">ZIEHL-ABEGG SE, Rainer Grill, </w:t>
                    </w:r>
                    <w:r w:rsidRPr="007C6E88">
                      <w:rPr>
                        <w:rFonts w:ascii="Arial" w:hAnsi="Arial" w:cs="Arial"/>
                        <w:color w:val="808080"/>
                        <w:sz w:val="18"/>
                        <w:szCs w:val="18"/>
                        <w:lang w:val="en-US"/>
                      </w:rPr>
                      <w:t xml:space="preserve">Telephone +49 7940 16-328, </w:t>
                    </w:r>
                    <w:r>
                      <w:rPr>
                        <w:rFonts w:ascii="Arial" w:hAnsi="Arial" w:cs="Arial"/>
                        <w:color w:val="808080"/>
                        <w:sz w:val="18"/>
                        <w:szCs w:val="18"/>
                        <w:lang w:val="en-US" w:eastAsia="de-DE"/>
                      </w:rPr>
                      <w:t>rainer.grill@ziehl-abegg.de</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1291A" w14:textId="77777777" w:rsidR="00D431CE" w:rsidRDefault="00D431CE">
      <w:r>
        <w:separator/>
      </w:r>
    </w:p>
  </w:footnote>
  <w:footnote w:type="continuationSeparator" w:id="0">
    <w:p w14:paraId="7FB0E039" w14:textId="77777777" w:rsidR="00D431CE" w:rsidRDefault="00D43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09E7E" w14:textId="77777777" w:rsidR="00F617C8" w:rsidRDefault="00FC3EA8" w:rsidP="00F617C8">
    <w:pPr>
      <w:rPr>
        <w:rFonts w:ascii="Arial" w:hAnsi="Arial" w:cs="Arial"/>
        <w:lang w:val="en-GB"/>
      </w:rPr>
    </w:pPr>
    <w:r>
      <w:rPr>
        <w:noProof/>
        <w:lang w:eastAsia="de-DE"/>
      </w:rPr>
      <w:drawing>
        <wp:anchor distT="0" distB="0" distL="114300" distR="114300" simplePos="0" relativeHeight="251658240" behindDoc="0" locked="0" layoutInCell="1" allowOverlap="1" wp14:anchorId="573B6428" wp14:editId="1C7E47F2">
          <wp:simplePos x="0" y="0"/>
          <wp:positionH relativeFrom="column">
            <wp:posOffset>3968750</wp:posOffset>
          </wp:positionH>
          <wp:positionV relativeFrom="paragraph">
            <wp:posOffset>28575</wp:posOffset>
          </wp:positionV>
          <wp:extent cx="2400300" cy="431165"/>
          <wp:effectExtent l="0" t="0" r="0" b="6985"/>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8D2E47" w14:textId="77777777" w:rsidR="00F617C8" w:rsidRDefault="00F617C8" w:rsidP="00F617C8">
    <w:pPr>
      <w:rPr>
        <w:rFonts w:ascii="Arial" w:hAnsi="Arial" w:cs="Arial"/>
        <w:lang w:val="en-GB"/>
      </w:rPr>
    </w:pPr>
  </w:p>
  <w:p w14:paraId="79948B0D" w14:textId="77777777" w:rsidR="00BD6CC3" w:rsidRDefault="00BD6CC3" w:rsidP="00BD6CC3">
    <w:pPr>
      <w:rPr>
        <w:rFonts w:ascii="Arial" w:hAnsi="Arial" w:cs="Arial"/>
        <w:i/>
        <w:iCs/>
        <w:color w:val="808080"/>
        <w:lang w:val="en-GB"/>
      </w:rPr>
    </w:pPr>
    <w:r>
      <w:rPr>
        <w:rFonts w:ascii="Arial" w:hAnsi="Arial" w:cs="Arial"/>
        <w:color w:val="808080"/>
        <w:lang w:val="en-GB"/>
      </w:rPr>
      <w:t>Press Release</w:t>
    </w:r>
  </w:p>
  <w:p w14:paraId="7313C1AA" w14:textId="77777777" w:rsidR="00F617C8" w:rsidRDefault="00C83236" w:rsidP="00C83236">
    <w:pPr>
      <w:pStyle w:val="Kopfzeile"/>
      <w:tabs>
        <w:tab w:val="left" w:pos="1440"/>
        <w:tab w:val="right" w:pos="10064"/>
      </w:tabs>
    </w:pPr>
    <w:r>
      <w:tab/>
    </w:r>
    <w:r>
      <w:tab/>
    </w:r>
    <w:r>
      <w:tab/>
    </w:r>
    <w:r>
      <w:tab/>
    </w:r>
    <w:r w:rsidR="00FC3EA8">
      <w:rPr>
        <w:noProof/>
        <w:lang w:eastAsia="de-DE"/>
      </w:rPr>
      <mc:AlternateContent>
        <mc:Choice Requires="wps">
          <w:drawing>
            <wp:anchor distT="0" distB="0" distL="114300" distR="114300" simplePos="0" relativeHeight="251657216" behindDoc="0" locked="0" layoutInCell="1" allowOverlap="1" wp14:anchorId="339ADA98" wp14:editId="56C0BE3A">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60519"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7pt" to="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" strokecolor="gray"/>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abstractNum w:abstractNumId="3" w15:restartNumberingAfterBreak="0">
    <w:nsid w:val="6C815E4E"/>
    <w:multiLevelType w:val="hybridMultilevel"/>
    <w:tmpl w:val="06F2D2EA"/>
    <w:lvl w:ilvl="0" w:tplc="1B341FBE">
      <w:numFmt w:val="bullet"/>
      <w:lvlText w:val="-"/>
      <w:lvlJc w:val="left"/>
      <w:pPr>
        <w:ind w:left="720" w:hanging="360"/>
      </w:pPr>
      <w:rPr>
        <w:rFonts w:ascii="Arial" w:eastAsia="MS Mincho"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20421451">
    <w:abstractNumId w:val="1"/>
  </w:num>
  <w:num w:numId="2" w16cid:durableId="1293752985">
    <w:abstractNumId w:val="0"/>
  </w:num>
  <w:num w:numId="3" w16cid:durableId="1534466267">
    <w:abstractNumId w:val="2"/>
  </w:num>
  <w:num w:numId="4" w16cid:durableId="1757897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938"/>
    <w:rsid w:val="0000072F"/>
    <w:rsid w:val="00020E13"/>
    <w:rsid w:val="00034251"/>
    <w:rsid w:val="000353E2"/>
    <w:rsid w:val="00064FEC"/>
    <w:rsid w:val="00067E7B"/>
    <w:rsid w:val="00076FA0"/>
    <w:rsid w:val="000A0CA6"/>
    <w:rsid w:val="000A3832"/>
    <w:rsid w:val="000A4543"/>
    <w:rsid w:val="000A6892"/>
    <w:rsid w:val="000A7024"/>
    <w:rsid w:val="000B020A"/>
    <w:rsid w:val="000D73F8"/>
    <w:rsid w:val="000D76D0"/>
    <w:rsid w:val="000D7AE4"/>
    <w:rsid w:val="000E0293"/>
    <w:rsid w:val="000E73B5"/>
    <w:rsid w:val="00124676"/>
    <w:rsid w:val="00130892"/>
    <w:rsid w:val="0013369B"/>
    <w:rsid w:val="00141B63"/>
    <w:rsid w:val="0014402C"/>
    <w:rsid w:val="00151729"/>
    <w:rsid w:val="00152587"/>
    <w:rsid w:val="00177623"/>
    <w:rsid w:val="00183EF0"/>
    <w:rsid w:val="001920FC"/>
    <w:rsid w:val="001A5A90"/>
    <w:rsid w:val="001A7362"/>
    <w:rsid w:val="001B2A33"/>
    <w:rsid w:val="001B4E4A"/>
    <w:rsid w:val="001C4F3D"/>
    <w:rsid w:val="001C7E2B"/>
    <w:rsid w:val="001D2588"/>
    <w:rsid w:val="001D5FDD"/>
    <w:rsid w:val="001E3399"/>
    <w:rsid w:val="00212627"/>
    <w:rsid w:val="0021276D"/>
    <w:rsid w:val="00217723"/>
    <w:rsid w:val="002332EF"/>
    <w:rsid w:val="002400A6"/>
    <w:rsid w:val="0024033B"/>
    <w:rsid w:val="002449ED"/>
    <w:rsid w:val="0024510A"/>
    <w:rsid w:val="00250599"/>
    <w:rsid w:val="00263021"/>
    <w:rsid w:val="002647F5"/>
    <w:rsid w:val="002649B3"/>
    <w:rsid w:val="002740BC"/>
    <w:rsid w:val="0028159A"/>
    <w:rsid w:val="00285F1A"/>
    <w:rsid w:val="002B394B"/>
    <w:rsid w:val="002B4480"/>
    <w:rsid w:val="002B6744"/>
    <w:rsid w:val="002B6F21"/>
    <w:rsid w:val="002B751B"/>
    <w:rsid w:val="002E1F09"/>
    <w:rsid w:val="002F2547"/>
    <w:rsid w:val="002F72EA"/>
    <w:rsid w:val="003021E0"/>
    <w:rsid w:val="00315B39"/>
    <w:rsid w:val="0032033A"/>
    <w:rsid w:val="003205DE"/>
    <w:rsid w:val="00322EA2"/>
    <w:rsid w:val="00347249"/>
    <w:rsid w:val="00373D65"/>
    <w:rsid w:val="00376A79"/>
    <w:rsid w:val="00381AEA"/>
    <w:rsid w:val="00394C81"/>
    <w:rsid w:val="003B5A7C"/>
    <w:rsid w:val="003B637D"/>
    <w:rsid w:val="003C561B"/>
    <w:rsid w:val="003E016F"/>
    <w:rsid w:val="003E28E8"/>
    <w:rsid w:val="003E3C23"/>
    <w:rsid w:val="003F7AA0"/>
    <w:rsid w:val="00405783"/>
    <w:rsid w:val="004060EE"/>
    <w:rsid w:val="00407478"/>
    <w:rsid w:val="00411205"/>
    <w:rsid w:val="0043254B"/>
    <w:rsid w:val="0044361A"/>
    <w:rsid w:val="00447A12"/>
    <w:rsid w:val="004508C7"/>
    <w:rsid w:val="004536DA"/>
    <w:rsid w:val="00457249"/>
    <w:rsid w:val="004614DB"/>
    <w:rsid w:val="0049175C"/>
    <w:rsid w:val="004A2531"/>
    <w:rsid w:val="004D02A1"/>
    <w:rsid w:val="004F07C2"/>
    <w:rsid w:val="005157A8"/>
    <w:rsid w:val="00525861"/>
    <w:rsid w:val="00532357"/>
    <w:rsid w:val="00576C74"/>
    <w:rsid w:val="0058574A"/>
    <w:rsid w:val="005A0CD0"/>
    <w:rsid w:val="005B0D5B"/>
    <w:rsid w:val="005B3B11"/>
    <w:rsid w:val="005B3C94"/>
    <w:rsid w:val="005B4E73"/>
    <w:rsid w:val="005B79F8"/>
    <w:rsid w:val="005B7DEB"/>
    <w:rsid w:val="005C70BA"/>
    <w:rsid w:val="005D0AE3"/>
    <w:rsid w:val="005D441A"/>
    <w:rsid w:val="005D4E1D"/>
    <w:rsid w:val="005D7379"/>
    <w:rsid w:val="005E55FA"/>
    <w:rsid w:val="005F6362"/>
    <w:rsid w:val="005F6D12"/>
    <w:rsid w:val="00613CC9"/>
    <w:rsid w:val="006144A3"/>
    <w:rsid w:val="00614F7B"/>
    <w:rsid w:val="006507B8"/>
    <w:rsid w:val="006933BD"/>
    <w:rsid w:val="006A1055"/>
    <w:rsid w:val="006A59E5"/>
    <w:rsid w:val="006B5214"/>
    <w:rsid w:val="006D4BFF"/>
    <w:rsid w:val="006E3D53"/>
    <w:rsid w:val="006E6319"/>
    <w:rsid w:val="006F0E9A"/>
    <w:rsid w:val="006F5F04"/>
    <w:rsid w:val="007003DC"/>
    <w:rsid w:val="00705504"/>
    <w:rsid w:val="00714F38"/>
    <w:rsid w:val="00716D81"/>
    <w:rsid w:val="00733079"/>
    <w:rsid w:val="00746AE8"/>
    <w:rsid w:val="00747B87"/>
    <w:rsid w:val="00757A14"/>
    <w:rsid w:val="00764C2A"/>
    <w:rsid w:val="007737E1"/>
    <w:rsid w:val="007757F6"/>
    <w:rsid w:val="0077586E"/>
    <w:rsid w:val="0078608E"/>
    <w:rsid w:val="00792DA8"/>
    <w:rsid w:val="00795DB3"/>
    <w:rsid w:val="007B1EC6"/>
    <w:rsid w:val="007B24EB"/>
    <w:rsid w:val="007B7A40"/>
    <w:rsid w:val="007C0563"/>
    <w:rsid w:val="007C5995"/>
    <w:rsid w:val="007C6E88"/>
    <w:rsid w:val="007E3788"/>
    <w:rsid w:val="007E4D9D"/>
    <w:rsid w:val="007E77B3"/>
    <w:rsid w:val="0080258D"/>
    <w:rsid w:val="00803FC4"/>
    <w:rsid w:val="00810E8D"/>
    <w:rsid w:val="00823DAA"/>
    <w:rsid w:val="00825D8C"/>
    <w:rsid w:val="0083601A"/>
    <w:rsid w:val="008402CF"/>
    <w:rsid w:val="00852A26"/>
    <w:rsid w:val="00872001"/>
    <w:rsid w:val="00873E03"/>
    <w:rsid w:val="008A0CF8"/>
    <w:rsid w:val="008C7768"/>
    <w:rsid w:val="008F3F90"/>
    <w:rsid w:val="00920F95"/>
    <w:rsid w:val="009252A5"/>
    <w:rsid w:val="009309DC"/>
    <w:rsid w:val="009312CA"/>
    <w:rsid w:val="00931864"/>
    <w:rsid w:val="009323FE"/>
    <w:rsid w:val="00932F39"/>
    <w:rsid w:val="00950043"/>
    <w:rsid w:val="00952007"/>
    <w:rsid w:val="00961FE4"/>
    <w:rsid w:val="0096290C"/>
    <w:rsid w:val="009633BF"/>
    <w:rsid w:val="00993C6F"/>
    <w:rsid w:val="00994377"/>
    <w:rsid w:val="009977C4"/>
    <w:rsid w:val="009A5DC3"/>
    <w:rsid w:val="009B4A82"/>
    <w:rsid w:val="009F092E"/>
    <w:rsid w:val="009F33DF"/>
    <w:rsid w:val="00A00B28"/>
    <w:rsid w:val="00A076D7"/>
    <w:rsid w:val="00A120D1"/>
    <w:rsid w:val="00A2462F"/>
    <w:rsid w:val="00A25A25"/>
    <w:rsid w:val="00A2799D"/>
    <w:rsid w:val="00A31D8D"/>
    <w:rsid w:val="00A3207B"/>
    <w:rsid w:val="00A346F7"/>
    <w:rsid w:val="00A34D9D"/>
    <w:rsid w:val="00A403A0"/>
    <w:rsid w:val="00A44D10"/>
    <w:rsid w:val="00AA4476"/>
    <w:rsid w:val="00AB492E"/>
    <w:rsid w:val="00AC4B10"/>
    <w:rsid w:val="00AD07E4"/>
    <w:rsid w:val="00AD64D1"/>
    <w:rsid w:val="00AE17E2"/>
    <w:rsid w:val="00B11D65"/>
    <w:rsid w:val="00B2665F"/>
    <w:rsid w:val="00B321DA"/>
    <w:rsid w:val="00B37BC9"/>
    <w:rsid w:val="00B4181F"/>
    <w:rsid w:val="00B56288"/>
    <w:rsid w:val="00B66F9B"/>
    <w:rsid w:val="00B70381"/>
    <w:rsid w:val="00B80366"/>
    <w:rsid w:val="00B8568A"/>
    <w:rsid w:val="00B90BBE"/>
    <w:rsid w:val="00BA603D"/>
    <w:rsid w:val="00BA62AA"/>
    <w:rsid w:val="00BB2A58"/>
    <w:rsid w:val="00BB7D01"/>
    <w:rsid w:val="00BC5F11"/>
    <w:rsid w:val="00BD6CC3"/>
    <w:rsid w:val="00BE2D27"/>
    <w:rsid w:val="00BF3938"/>
    <w:rsid w:val="00C030DC"/>
    <w:rsid w:val="00C119F9"/>
    <w:rsid w:val="00C22DE5"/>
    <w:rsid w:val="00C317B6"/>
    <w:rsid w:val="00C3457E"/>
    <w:rsid w:val="00C456C9"/>
    <w:rsid w:val="00C46FF8"/>
    <w:rsid w:val="00C63FB3"/>
    <w:rsid w:val="00C71F00"/>
    <w:rsid w:val="00C76B86"/>
    <w:rsid w:val="00C83236"/>
    <w:rsid w:val="00C878DF"/>
    <w:rsid w:val="00CA4E3B"/>
    <w:rsid w:val="00CB7C86"/>
    <w:rsid w:val="00CC01B3"/>
    <w:rsid w:val="00CC0EAF"/>
    <w:rsid w:val="00CC2CB7"/>
    <w:rsid w:val="00CF4832"/>
    <w:rsid w:val="00CF533C"/>
    <w:rsid w:val="00D36C34"/>
    <w:rsid w:val="00D431CE"/>
    <w:rsid w:val="00D43220"/>
    <w:rsid w:val="00D51A65"/>
    <w:rsid w:val="00D62304"/>
    <w:rsid w:val="00DA18AA"/>
    <w:rsid w:val="00DA2CC3"/>
    <w:rsid w:val="00DC144F"/>
    <w:rsid w:val="00DD048F"/>
    <w:rsid w:val="00DD3431"/>
    <w:rsid w:val="00DD37F0"/>
    <w:rsid w:val="00DD55C5"/>
    <w:rsid w:val="00DE6C46"/>
    <w:rsid w:val="00DF021F"/>
    <w:rsid w:val="00E20F08"/>
    <w:rsid w:val="00E33668"/>
    <w:rsid w:val="00E340B1"/>
    <w:rsid w:val="00E343B3"/>
    <w:rsid w:val="00E541CB"/>
    <w:rsid w:val="00E62CC4"/>
    <w:rsid w:val="00E6306F"/>
    <w:rsid w:val="00E632AA"/>
    <w:rsid w:val="00E65115"/>
    <w:rsid w:val="00E9019C"/>
    <w:rsid w:val="00EB5787"/>
    <w:rsid w:val="00F100BB"/>
    <w:rsid w:val="00F11989"/>
    <w:rsid w:val="00F21836"/>
    <w:rsid w:val="00F3437E"/>
    <w:rsid w:val="00F42FD7"/>
    <w:rsid w:val="00F508DD"/>
    <w:rsid w:val="00F617C8"/>
    <w:rsid w:val="00F6522F"/>
    <w:rsid w:val="00F777FE"/>
    <w:rsid w:val="00F801AF"/>
    <w:rsid w:val="00F8246F"/>
    <w:rsid w:val="00F83EE3"/>
    <w:rsid w:val="00F943A5"/>
    <w:rsid w:val="00FA1155"/>
    <w:rsid w:val="00FA6C1D"/>
    <w:rsid w:val="00FB4C90"/>
    <w:rsid w:val="00FB5F93"/>
    <w:rsid w:val="00FC3EA8"/>
    <w:rsid w:val="00FC4EB1"/>
    <w:rsid w:val="00FD61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D5616"/>
  <w15:docId w15:val="{10DD1716-4B69-4AE0-9FBD-2E02436FE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 w:type="paragraph" w:styleId="Sprechblasentext">
    <w:name w:val="Balloon Text"/>
    <w:basedOn w:val="Standard"/>
    <w:link w:val="SprechblasentextZchn"/>
    <w:rsid w:val="00C22DE5"/>
    <w:rPr>
      <w:rFonts w:ascii="Tahoma" w:hAnsi="Tahoma" w:cs="Tahoma"/>
      <w:sz w:val="16"/>
      <w:szCs w:val="16"/>
    </w:rPr>
  </w:style>
  <w:style w:type="character" w:customStyle="1" w:styleId="SprechblasentextZchn">
    <w:name w:val="Sprechblasentext Zchn"/>
    <w:basedOn w:val="Absatz-Standardschriftart"/>
    <w:link w:val="Sprechblasentext"/>
    <w:rsid w:val="00C22DE5"/>
    <w:rPr>
      <w:rFonts w:ascii="Tahoma" w:hAnsi="Tahoma" w:cs="Tahoma"/>
      <w:sz w:val="16"/>
      <w:szCs w:val="16"/>
      <w:lang w:eastAsia="en-US"/>
    </w:rPr>
  </w:style>
  <w:style w:type="paragraph" w:styleId="Listenabsatz">
    <w:name w:val="List Paragraph"/>
    <w:basedOn w:val="Standard"/>
    <w:uiPriority w:val="34"/>
    <w:qFormat/>
    <w:rsid w:val="004536DA"/>
    <w:pPr>
      <w:ind w:left="720"/>
      <w:contextualSpacing/>
    </w:pPr>
  </w:style>
  <w:style w:type="character" w:styleId="NichtaufgelsteErwhnung">
    <w:name w:val="Unresolved Mention"/>
    <w:basedOn w:val="Absatz-Standardschriftart"/>
    <w:uiPriority w:val="99"/>
    <w:semiHidden/>
    <w:unhideWhenUsed/>
    <w:rsid w:val="00DF02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9622696">
      <w:bodyDiv w:val="1"/>
      <w:marLeft w:val="0"/>
      <w:marRight w:val="0"/>
      <w:marTop w:val="0"/>
      <w:marBottom w:val="0"/>
      <w:divBdr>
        <w:top w:val="none" w:sz="0" w:space="0" w:color="auto"/>
        <w:left w:val="none" w:sz="0" w:space="0" w:color="auto"/>
        <w:bottom w:val="none" w:sz="0" w:space="0" w:color="auto"/>
        <w:right w:val="none" w:sz="0" w:space="0" w:color="auto"/>
      </w:divBdr>
    </w:div>
    <w:div w:id="256259616">
      <w:bodyDiv w:val="1"/>
      <w:marLeft w:val="0"/>
      <w:marRight w:val="0"/>
      <w:marTop w:val="0"/>
      <w:marBottom w:val="0"/>
      <w:divBdr>
        <w:top w:val="none" w:sz="0" w:space="0" w:color="auto"/>
        <w:left w:val="none" w:sz="0" w:space="0" w:color="auto"/>
        <w:bottom w:val="none" w:sz="0" w:space="0" w:color="auto"/>
        <w:right w:val="none" w:sz="0" w:space="0" w:color="auto"/>
      </w:divBdr>
    </w:div>
    <w:div w:id="661280099">
      <w:bodyDiv w:val="1"/>
      <w:marLeft w:val="0"/>
      <w:marRight w:val="0"/>
      <w:marTop w:val="0"/>
      <w:marBottom w:val="0"/>
      <w:divBdr>
        <w:top w:val="none" w:sz="0" w:space="0" w:color="auto"/>
        <w:left w:val="none" w:sz="0" w:space="0" w:color="auto"/>
        <w:bottom w:val="none" w:sz="0" w:space="0" w:color="auto"/>
        <w:right w:val="none" w:sz="0" w:space="0" w:color="auto"/>
      </w:divBdr>
    </w:div>
    <w:div w:id="1566598440">
      <w:bodyDiv w:val="1"/>
      <w:marLeft w:val="0"/>
      <w:marRight w:val="0"/>
      <w:marTop w:val="0"/>
      <w:marBottom w:val="0"/>
      <w:divBdr>
        <w:top w:val="none" w:sz="0" w:space="0" w:color="auto"/>
        <w:left w:val="none" w:sz="0" w:space="0" w:color="auto"/>
        <w:bottom w:val="none" w:sz="0" w:space="0" w:color="auto"/>
        <w:right w:val="none" w:sz="0" w:space="0" w:color="auto"/>
      </w:divBdr>
    </w:div>
    <w:div w:id="1916355082">
      <w:bodyDiv w:val="1"/>
      <w:marLeft w:val="0"/>
      <w:marRight w:val="0"/>
      <w:marTop w:val="0"/>
      <w:marBottom w:val="0"/>
      <w:divBdr>
        <w:top w:val="none" w:sz="0" w:space="0" w:color="auto"/>
        <w:left w:val="none" w:sz="0" w:space="0" w:color="auto"/>
        <w:bottom w:val="none" w:sz="0" w:space="0" w:color="auto"/>
        <w:right w:val="none" w:sz="0" w:space="0" w:color="auto"/>
      </w:divBdr>
    </w:div>
    <w:div w:id="194098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ziehl-abegg.com/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1252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Headline Arial 16 fett</vt:lpstr>
    </vt:vector>
  </TitlesOfParts>
  <Company>OIV</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creator>heide</dc:creator>
  <cp:lastModifiedBy>Wanner, Maren / ZA/MKD1</cp:lastModifiedBy>
  <cp:revision>2</cp:revision>
  <cp:lastPrinted>2015-01-08T14:59:00Z</cp:lastPrinted>
  <dcterms:created xsi:type="dcterms:W3CDTF">2026-01-27T08:11:00Z</dcterms:created>
  <dcterms:modified xsi:type="dcterms:W3CDTF">2026-01-27T08:11:00Z</dcterms:modified>
</cp:coreProperties>
</file>