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Default="006D4BFF" w:rsidP="006D4BFF">
      <w:pPr>
        <w:rPr>
          <w:color w:val="000000"/>
          <w:lang w:eastAsia="de-DE"/>
        </w:rPr>
      </w:pPr>
    </w:p>
    <w:p w14:paraId="7A6895D6" w14:textId="77777777" w:rsidR="006F6BF9" w:rsidRPr="003179C0" w:rsidRDefault="006F6BF9" w:rsidP="006F6BF9">
      <w:pPr>
        <w:tabs>
          <w:tab w:val="left" w:pos="10064"/>
        </w:tabs>
        <w:autoSpaceDE w:val="0"/>
        <w:ind w:right="-1"/>
        <w:rPr>
          <w:rFonts w:ascii="Arial" w:eastAsia="SimSun" w:hAnsi="Arial" w:cs="Arial"/>
          <w:b/>
          <w:bCs/>
          <w:kern w:val="1"/>
          <w:lang w:val="en-US" w:eastAsia="hi-IN" w:bidi="hi-IN"/>
        </w:rPr>
      </w:pPr>
      <w:r w:rsidRPr="003179C0">
        <w:rPr>
          <w:rFonts w:ascii="Arial" w:eastAsia="SimSun" w:hAnsi="Arial" w:cs="Arial"/>
          <w:b/>
          <w:bCs/>
          <w:kern w:val="1"/>
          <w:lang w:val="en-US" w:eastAsia="hi-IN" w:bidi="hi-IN"/>
        </w:rPr>
        <w:t>About Ziehl-Abegg</w:t>
      </w:r>
    </w:p>
    <w:p w14:paraId="1949321F" w14:textId="77777777" w:rsidR="006F6BF9" w:rsidRPr="003179C0" w:rsidRDefault="006F6BF9" w:rsidP="006F6BF9">
      <w:pPr>
        <w:widowControl w:val="0"/>
        <w:suppressAutoHyphens/>
        <w:rPr>
          <w:rFonts w:ascii="Arial" w:eastAsia="SimSun" w:hAnsi="Arial" w:cs="Arial"/>
          <w:b/>
          <w:bCs/>
          <w:kern w:val="1"/>
          <w:lang w:val="en-US" w:eastAsia="hi-IN" w:bidi="hi-IN"/>
        </w:rPr>
      </w:pPr>
    </w:p>
    <w:p w14:paraId="2814A103" w14:textId="56F78A9D" w:rsidR="006F6BF9" w:rsidRPr="003179C0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  <w:r w:rsidRPr="003179C0">
        <w:rPr>
          <w:rFonts w:ascii="Arial" w:eastAsia="SimSun" w:hAnsi="Arial" w:cs="Arial"/>
          <w:kern w:val="1"/>
          <w:lang w:val="en-US" w:eastAsia="hi-IN" w:bidi="hi-IN"/>
        </w:rPr>
        <w:t>Ziehl-Abegg (Künzelsau, Germany) is one of the leading global companies in the field of ventilation, control and drive technology. In the 1950s, Ziehl-Abegg established the basis for modern fan drives: external rotor motors which even today are still seen as state-of-the-art worldwide. Another area of business is electric motors which provide the power, for example, for elevators</w:t>
      </w:r>
      <w:r w:rsidR="00A41D8A">
        <w:rPr>
          <w:rFonts w:ascii="Arial" w:eastAsia="SimSun" w:hAnsi="Arial" w:cs="Arial"/>
          <w:kern w:val="1"/>
          <w:lang w:val="en-US" w:eastAsia="hi-IN" w:bidi="hi-IN"/>
        </w:rPr>
        <w:t xml:space="preserve"> or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 medical applications (computer tomography equipment). </w:t>
      </w:r>
    </w:p>
    <w:p w14:paraId="3A71AA16" w14:textId="77777777" w:rsidR="006F6BF9" w:rsidRPr="003179C0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</w:p>
    <w:p w14:paraId="3596D819" w14:textId="27E27427" w:rsidR="006F6BF9" w:rsidRPr="003179C0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  <w:r w:rsidRPr="003179C0">
        <w:rPr>
          <w:rFonts w:ascii="Arial" w:eastAsia="SimSun" w:hAnsi="Arial" w:cs="Arial"/>
          <w:kern w:val="1"/>
          <w:lang w:val="en-US" w:eastAsia="hi-IN" w:bidi="hi-IN"/>
        </w:rPr>
        <w:t>The high-tech company has an impressive innovative capability</w:t>
      </w:r>
      <w:r>
        <w:rPr>
          <w:rFonts w:ascii="Arial" w:eastAsia="SimSun" w:hAnsi="Arial" w:cs="Arial"/>
          <w:kern w:val="1"/>
          <w:lang w:val="en-US" w:eastAsia="hi-IN" w:bidi="hi-IN"/>
        </w:rPr>
        <w:t xml:space="preserve"> (a</w:t>
      </w:r>
      <w:r w:rsidRPr="0082136B">
        <w:rPr>
          <w:rFonts w:ascii="Arial" w:eastAsia="SimSun" w:hAnsi="Arial" w:cs="Arial"/>
          <w:kern w:val="1"/>
          <w:lang w:val="en-US" w:eastAsia="hi-IN" w:bidi="hi-IN"/>
        </w:rPr>
        <w:t>ll figures and statements refer to the year 202</w:t>
      </w:r>
      <w:r w:rsidR="00A54CC8">
        <w:rPr>
          <w:rFonts w:ascii="Arial" w:eastAsia="SimSun" w:hAnsi="Arial" w:cs="Arial"/>
          <w:kern w:val="1"/>
          <w:lang w:val="en-US" w:eastAsia="hi-IN" w:bidi="hi-IN"/>
        </w:rPr>
        <w:t>5</w:t>
      </w:r>
      <w:r>
        <w:rPr>
          <w:rFonts w:ascii="Arial" w:eastAsia="SimSun" w:hAnsi="Arial" w:cs="Arial"/>
          <w:kern w:val="1"/>
          <w:lang w:val="en-US" w:eastAsia="hi-IN" w:bidi="hi-IN"/>
        </w:rPr>
        <w:t>)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. Ziehl-Abegg employs </w:t>
      </w:r>
      <w:r w:rsidR="00A54CC8">
        <w:rPr>
          <w:rFonts w:ascii="Arial" w:eastAsia="SimSun" w:hAnsi="Arial" w:cs="Arial"/>
          <w:kern w:val="1"/>
          <w:lang w:val="en-US" w:eastAsia="hi-IN" w:bidi="hi-IN"/>
        </w:rPr>
        <w:t>3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>,</w:t>
      </w:r>
      <w:r w:rsidR="00A54CC8">
        <w:rPr>
          <w:rFonts w:ascii="Arial" w:eastAsia="SimSun" w:hAnsi="Arial" w:cs="Arial"/>
          <w:kern w:val="1"/>
          <w:lang w:val="en-US" w:eastAsia="hi-IN" w:bidi="hi-IN"/>
        </w:rPr>
        <w:t>0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>00 personnel in its production plants in southern Germany. The company has a global workforce of 5,</w:t>
      </w:r>
      <w:r w:rsidR="00A54CC8">
        <w:rPr>
          <w:rFonts w:ascii="Arial" w:eastAsia="SimSun" w:hAnsi="Arial" w:cs="Arial"/>
          <w:kern w:val="1"/>
          <w:lang w:val="en-US" w:eastAsia="hi-IN" w:bidi="hi-IN"/>
        </w:rPr>
        <w:t>8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>00 spread between 1</w:t>
      </w:r>
      <w:r>
        <w:rPr>
          <w:rFonts w:ascii="Arial" w:eastAsia="SimSun" w:hAnsi="Arial" w:cs="Arial"/>
          <w:kern w:val="1"/>
          <w:lang w:val="en-US" w:eastAsia="hi-IN" w:bidi="hi-IN"/>
        </w:rPr>
        <w:t>7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 production plants, 30 companies and 11</w:t>
      </w:r>
      <w:r>
        <w:rPr>
          <w:rFonts w:ascii="Arial" w:eastAsia="SimSun" w:hAnsi="Arial" w:cs="Arial"/>
          <w:kern w:val="1"/>
          <w:lang w:val="en-US" w:eastAsia="hi-IN" w:bidi="hi-IN"/>
        </w:rPr>
        <w:t>4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 sales locations. The products, approx. 30,000 in all, are sold in more than 100 countries. Turnover totals </w:t>
      </w:r>
      <w:r w:rsidR="00A54CC8">
        <w:rPr>
          <w:rFonts w:ascii="Arial" w:eastAsia="SimSun" w:hAnsi="Arial" w:cs="Arial"/>
          <w:kern w:val="1"/>
          <w:lang w:val="en-US" w:eastAsia="hi-IN" w:bidi="hi-IN"/>
        </w:rPr>
        <w:t>over 1 billion</w:t>
      </w: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 euros.</w:t>
      </w:r>
    </w:p>
    <w:p w14:paraId="76ED0335" w14:textId="77777777" w:rsidR="006F6BF9" w:rsidRPr="003179C0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</w:p>
    <w:p w14:paraId="7DA0F712" w14:textId="77777777" w:rsidR="006F6BF9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  <w:r w:rsidRPr="003179C0">
        <w:rPr>
          <w:rFonts w:ascii="Arial" w:eastAsia="SimSun" w:hAnsi="Arial" w:cs="Arial"/>
          <w:kern w:val="1"/>
          <w:lang w:val="en-US" w:eastAsia="hi-IN" w:bidi="hi-IN"/>
        </w:rPr>
        <w:t xml:space="preserve">Emil Ziehl founded the company in Berlin in 1910 as a manufacturer of electric motors. After World War II the company’s headquarters were relocated to southern Germany. Ziehl-Abegg SE is not a listed company but instead is family-owned. </w:t>
      </w:r>
    </w:p>
    <w:p w14:paraId="1F3411CE" w14:textId="77777777" w:rsidR="006F6BF9" w:rsidRPr="003179C0" w:rsidRDefault="006F6BF9" w:rsidP="006F6BF9">
      <w:pPr>
        <w:rPr>
          <w:rFonts w:ascii="Arial" w:eastAsia="SimSun" w:hAnsi="Arial" w:cs="Arial"/>
          <w:kern w:val="1"/>
          <w:lang w:val="en-US" w:eastAsia="hi-IN" w:bidi="hi-IN"/>
        </w:rPr>
      </w:pPr>
    </w:p>
    <w:p w14:paraId="686D8D59" w14:textId="77777777" w:rsidR="006F6BF9" w:rsidRDefault="006F6BF9" w:rsidP="006F6BF9">
      <w:pPr>
        <w:rPr>
          <w:rFonts w:ascii="Arial" w:hAnsi="Arial" w:cs="Arial"/>
          <w:lang w:val="en-US" w:eastAsia="hi-IN"/>
        </w:rPr>
      </w:pPr>
      <w:r w:rsidRPr="006D4BFF">
        <w:rPr>
          <w:rFonts w:ascii="Arial" w:hAnsi="Arial" w:cs="Arial"/>
          <w:lang w:val="en-US" w:eastAsia="hi-IN"/>
        </w:rPr>
        <w:t xml:space="preserve">For more information go to </w:t>
      </w:r>
      <w:hyperlink r:id="rId7" w:history="1">
        <w:r w:rsidRPr="00D94671">
          <w:rPr>
            <w:rStyle w:val="Hyperlink"/>
            <w:rFonts w:ascii="Arial" w:hAnsi="Arial" w:cs="Arial"/>
            <w:lang w:val="en-US" w:eastAsia="hi-IN"/>
          </w:rPr>
          <w:t>www.ziehl-abegg.com/en/</w:t>
        </w:r>
      </w:hyperlink>
      <w:r w:rsidRPr="006D4BFF">
        <w:rPr>
          <w:rFonts w:ascii="Arial" w:hAnsi="Arial" w:cs="Arial"/>
          <w:lang w:val="en-US" w:eastAsia="hi-IN"/>
        </w:rPr>
        <w:t xml:space="preserve"> </w:t>
      </w:r>
    </w:p>
    <w:p w14:paraId="2625277C" w14:textId="77777777" w:rsidR="006F6BF9" w:rsidRPr="006D4BFF" w:rsidRDefault="006F6BF9" w:rsidP="007C6E88">
      <w:pPr>
        <w:rPr>
          <w:rFonts w:ascii="Arial" w:hAnsi="Arial" w:cs="Arial"/>
          <w:lang w:val="en-US" w:eastAsia="de-DE"/>
        </w:rPr>
      </w:pPr>
    </w:p>
    <w:p w14:paraId="46160806" w14:textId="77777777" w:rsidR="007C6E88" w:rsidRPr="006D4BFF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en-US" w:eastAsia="de-DE"/>
        </w:rPr>
      </w:pPr>
    </w:p>
    <w:sectPr w:rsidR="007C6E88" w:rsidRPr="006D4BFF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267C" w14:textId="77777777" w:rsidR="004A0809" w:rsidRDefault="004A0809">
      <w:r>
        <w:separator/>
      </w:r>
    </w:p>
  </w:endnote>
  <w:endnote w:type="continuationSeparator" w:id="0">
    <w:p w14:paraId="4A1F0FF9" w14:textId="77777777" w:rsidR="004A0809" w:rsidRDefault="004A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85F8" w14:textId="77777777" w:rsidR="004A0809" w:rsidRDefault="004A0809">
      <w:r>
        <w:separator/>
      </w:r>
    </w:p>
  </w:footnote>
  <w:footnote w:type="continuationSeparator" w:id="0">
    <w:p w14:paraId="49A2F0E7" w14:textId="77777777" w:rsidR="004A0809" w:rsidRDefault="004A0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33B1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0848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0809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6F6BF9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B1E34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73D2C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1D8A"/>
    <w:rsid w:val="00A44D10"/>
    <w:rsid w:val="00A54CC8"/>
    <w:rsid w:val="00AA4476"/>
    <w:rsid w:val="00AB492E"/>
    <w:rsid w:val="00AC4B10"/>
    <w:rsid w:val="00AD07E4"/>
    <w:rsid w:val="00AD64D1"/>
    <w:rsid w:val="00AE17E2"/>
    <w:rsid w:val="00AE6CB1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2604"/>
    <w:rsid w:val="00C83236"/>
    <w:rsid w:val="00C878DF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CB3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BF9"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2026-01-27T07:47:00Z</dcterms:created>
  <dcterms:modified xsi:type="dcterms:W3CDTF">2026-01-27T07:47:00Z</dcterms:modified>
</cp:coreProperties>
</file>