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31DE7EA9" w:rsidR="00993914" w:rsidRDefault="00D37FD2" w:rsidP="00D86611">
      <w:pPr>
        <w:tabs>
          <w:tab w:val="left" w:pos="9498"/>
        </w:tabs>
        <w:autoSpaceDE w:val="0"/>
        <w:autoSpaceDN w:val="0"/>
        <w:adjustRightInd w:val="0"/>
        <w:ind w:right="-1"/>
        <w:rPr>
          <w:rFonts w:ascii="Arial" w:hAnsi="Arial" w:cs="Arial"/>
          <w:b/>
          <w:bCs/>
          <w:sz w:val="32"/>
          <w:szCs w:val="32"/>
        </w:rPr>
      </w:pPr>
      <w:r w:rsidRPr="00D37FD2">
        <w:rPr>
          <w:rFonts w:ascii="Arial" w:hAnsi="Arial" w:cs="Arial"/>
          <w:b/>
          <w:bCs/>
          <w:sz w:val="32"/>
          <w:szCs w:val="32"/>
        </w:rPr>
        <w:t>Unternehmerpersönlichkeit Uwe Ziehl verstorben</w:t>
      </w:r>
    </w:p>
    <w:p w14:paraId="105EAAB4" w14:textId="77777777" w:rsidR="00D37FD2" w:rsidRDefault="00D37FD2" w:rsidP="00D86611">
      <w:pPr>
        <w:tabs>
          <w:tab w:val="left" w:pos="9498"/>
        </w:tabs>
        <w:autoSpaceDE w:val="0"/>
        <w:autoSpaceDN w:val="0"/>
        <w:adjustRightInd w:val="0"/>
        <w:ind w:right="-1"/>
        <w:rPr>
          <w:rFonts w:ascii="Arial" w:hAnsi="Arial" w:cs="Arial"/>
          <w:b/>
          <w:bCs/>
          <w:sz w:val="22"/>
          <w:szCs w:val="22"/>
        </w:rPr>
      </w:pPr>
    </w:p>
    <w:p w14:paraId="669BBA88" w14:textId="48F81F25" w:rsidR="00993914" w:rsidRDefault="00D37FD2" w:rsidP="00D86611">
      <w:pPr>
        <w:tabs>
          <w:tab w:val="left" w:pos="9498"/>
        </w:tabs>
        <w:autoSpaceDE w:val="0"/>
        <w:autoSpaceDN w:val="0"/>
        <w:adjustRightInd w:val="0"/>
        <w:ind w:right="-1"/>
        <w:rPr>
          <w:rFonts w:ascii="Arial" w:hAnsi="Arial" w:cs="Arial"/>
        </w:rPr>
      </w:pPr>
      <w:r w:rsidRPr="00D37FD2">
        <w:rPr>
          <w:rFonts w:ascii="Arial" w:hAnsi="Arial" w:cs="Arial"/>
          <w:b/>
          <w:bCs/>
          <w:sz w:val="22"/>
          <w:szCs w:val="22"/>
        </w:rPr>
        <w:t>Z</w:t>
      </w:r>
      <w:r>
        <w:rPr>
          <w:rFonts w:ascii="Arial" w:hAnsi="Arial" w:cs="Arial"/>
          <w:b/>
          <w:bCs/>
          <w:sz w:val="22"/>
          <w:szCs w:val="22"/>
        </w:rPr>
        <w:t>iehl-Abegg</w:t>
      </w:r>
      <w:r w:rsidRPr="00D37FD2">
        <w:rPr>
          <w:rFonts w:ascii="Arial" w:hAnsi="Arial" w:cs="Arial"/>
          <w:b/>
          <w:bCs/>
          <w:sz w:val="22"/>
          <w:szCs w:val="22"/>
        </w:rPr>
        <w:t xml:space="preserve"> trauert um langjährigen Aufsichtsratsvorsitzenden und Familienunternehmer</w:t>
      </w:r>
    </w:p>
    <w:p w14:paraId="48ED2781" w14:textId="77777777" w:rsidR="00D37FD2" w:rsidRDefault="00D37FD2" w:rsidP="00D86611">
      <w:pPr>
        <w:tabs>
          <w:tab w:val="left" w:pos="9498"/>
        </w:tabs>
        <w:autoSpaceDE w:val="0"/>
        <w:autoSpaceDN w:val="0"/>
        <w:adjustRightInd w:val="0"/>
        <w:ind w:right="-1"/>
        <w:rPr>
          <w:rFonts w:ascii="Arial" w:hAnsi="Arial" w:cs="Arial"/>
          <w:b/>
        </w:rPr>
      </w:pPr>
    </w:p>
    <w:p w14:paraId="4FABE21A" w14:textId="7AF4DFD7" w:rsidR="00CD72E2" w:rsidRDefault="00D37FD2" w:rsidP="00D86611">
      <w:pPr>
        <w:tabs>
          <w:tab w:val="left" w:pos="9498"/>
        </w:tabs>
        <w:autoSpaceDE w:val="0"/>
        <w:autoSpaceDN w:val="0"/>
        <w:adjustRightInd w:val="0"/>
        <w:ind w:right="-1"/>
        <w:rPr>
          <w:rFonts w:ascii="Arial" w:hAnsi="Arial" w:cs="Arial"/>
          <w:b/>
        </w:rPr>
      </w:pPr>
      <w:r w:rsidRPr="00D37FD2">
        <w:rPr>
          <w:rFonts w:ascii="Arial" w:hAnsi="Arial" w:cs="Arial"/>
          <w:b/>
        </w:rPr>
        <w:t>Die Eigentümerfamilie Ziehl, der Aufsichtsrat, der Vorstand sowie die gesamte Belegschaft von Z</w:t>
      </w:r>
      <w:r>
        <w:rPr>
          <w:rFonts w:ascii="Arial" w:hAnsi="Arial" w:cs="Arial"/>
          <w:b/>
        </w:rPr>
        <w:t>iehl-Abegg</w:t>
      </w:r>
      <w:r w:rsidRPr="00D37FD2">
        <w:rPr>
          <w:rFonts w:ascii="Arial" w:hAnsi="Arial" w:cs="Arial"/>
          <w:b/>
        </w:rPr>
        <w:t xml:space="preserve"> trauern um Uwe Ziehl. Der Unternehmer und langjährige Aufsichtsratsvorsitzende ist </w:t>
      </w:r>
      <w:r w:rsidR="004A2F92">
        <w:rPr>
          <w:rFonts w:ascii="Arial" w:hAnsi="Arial" w:cs="Arial"/>
          <w:b/>
        </w:rPr>
        <w:t xml:space="preserve">am 6. Juni 2026 </w:t>
      </w:r>
      <w:r w:rsidRPr="00D37FD2">
        <w:rPr>
          <w:rFonts w:ascii="Arial" w:hAnsi="Arial" w:cs="Arial"/>
          <w:b/>
        </w:rPr>
        <w:t>im Alter von 79 Jahren verstorben.</w:t>
      </w:r>
    </w:p>
    <w:p w14:paraId="100DE1AE" w14:textId="77777777" w:rsidR="00CD72E2" w:rsidRDefault="00CD72E2" w:rsidP="00D86611">
      <w:pPr>
        <w:tabs>
          <w:tab w:val="left" w:pos="9498"/>
        </w:tabs>
        <w:autoSpaceDE w:val="0"/>
        <w:autoSpaceDN w:val="0"/>
        <w:adjustRightInd w:val="0"/>
        <w:ind w:right="-1"/>
        <w:rPr>
          <w:rFonts w:ascii="Arial" w:hAnsi="Arial" w:cs="Arial"/>
          <w:b/>
        </w:rPr>
      </w:pPr>
    </w:p>
    <w:p w14:paraId="04003B82" w14:textId="71A6CC4F" w:rsidR="00D37FD2" w:rsidRPr="00D37FD2"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Mit Uwe Ziehl verliert Z</w:t>
      </w:r>
      <w:r>
        <w:rPr>
          <w:rFonts w:ascii="Arial" w:hAnsi="Arial" w:cs="Arial"/>
        </w:rPr>
        <w:t>iehl-Abegg</w:t>
      </w:r>
      <w:r w:rsidRPr="00D37FD2">
        <w:rPr>
          <w:rFonts w:ascii="Arial" w:hAnsi="Arial" w:cs="Arial"/>
        </w:rPr>
        <w:t xml:space="preserve"> eine Persönlichkeit, die die Entwicklung des Unternehmens über Jahrzehnte entscheidend geprägt hat. Als Enkel des Firmengründers Emil Ziehl fühlte er sich der Verantwortung für das Unternehmen, seine Mitarbeiter und die Region Zeit seines Lebens verpflichtet.</w:t>
      </w:r>
    </w:p>
    <w:p w14:paraId="17F79A7C" w14:textId="77777777" w:rsidR="00D37FD2" w:rsidRPr="00D37FD2" w:rsidRDefault="00D37FD2" w:rsidP="00D37FD2">
      <w:pPr>
        <w:tabs>
          <w:tab w:val="left" w:pos="9498"/>
        </w:tabs>
        <w:autoSpaceDE w:val="0"/>
        <w:autoSpaceDN w:val="0"/>
        <w:adjustRightInd w:val="0"/>
        <w:ind w:right="-1"/>
        <w:rPr>
          <w:rFonts w:ascii="Arial" w:hAnsi="Arial" w:cs="Arial"/>
        </w:rPr>
      </w:pPr>
    </w:p>
    <w:p w14:paraId="10EE39A0" w14:textId="5CFAF8F6" w:rsidR="00D37FD2" w:rsidRPr="00D37FD2"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 xml:space="preserve">Nach seinem Ingenieurstudium gründete Uwe Ziehl bereits 1967 die ZIEHL industrie-elektronik GmbH in Schwäbisch Hall. </w:t>
      </w:r>
      <w:r w:rsidR="00A46A3C" w:rsidRPr="00A46A3C">
        <w:rPr>
          <w:rFonts w:ascii="Arial" w:hAnsi="Arial" w:cs="Arial"/>
        </w:rPr>
        <w:t>Uwe Ziehl hat die Entwicklung von Ziehl</w:t>
      </w:r>
      <w:r w:rsidR="00A46A3C" w:rsidRPr="00A46A3C">
        <w:rPr>
          <w:rFonts w:ascii="Cambria Math" w:hAnsi="Cambria Math" w:cs="Cambria Math"/>
        </w:rPr>
        <w:t>‑</w:t>
      </w:r>
      <w:r w:rsidR="00A46A3C" w:rsidRPr="00A46A3C">
        <w:rPr>
          <w:rFonts w:ascii="Arial" w:hAnsi="Arial" w:cs="Arial"/>
        </w:rPr>
        <w:t>Abegg über Jahrzehnte maßgeblich geprägt und entscheidend vorangetrieben.</w:t>
      </w:r>
      <w:r w:rsidR="00A46A3C">
        <w:rPr>
          <w:rFonts w:ascii="Arial" w:hAnsi="Arial" w:cs="Arial"/>
        </w:rPr>
        <w:t xml:space="preserve"> </w:t>
      </w:r>
      <w:r w:rsidRPr="00D37FD2">
        <w:rPr>
          <w:rFonts w:ascii="Arial" w:hAnsi="Arial" w:cs="Arial"/>
        </w:rPr>
        <w:t xml:space="preserve">Ziehl-Abegg </w:t>
      </w:r>
      <w:r w:rsidR="00A46A3C">
        <w:rPr>
          <w:rFonts w:ascii="Arial" w:hAnsi="Arial" w:cs="Arial"/>
        </w:rPr>
        <w:t xml:space="preserve">entwickelte sich so </w:t>
      </w:r>
      <w:r w:rsidRPr="00D37FD2">
        <w:rPr>
          <w:rFonts w:ascii="Arial" w:hAnsi="Arial" w:cs="Arial"/>
        </w:rPr>
        <w:t xml:space="preserve">zu einem weltweit tätigen Technologiekonzern für Ventilatoren, Elektromotoren und Regeltechnik. </w:t>
      </w:r>
    </w:p>
    <w:p w14:paraId="1E2579E8" w14:textId="77777777" w:rsidR="00D37FD2" w:rsidRPr="00D37FD2" w:rsidRDefault="00D37FD2" w:rsidP="00D37FD2">
      <w:pPr>
        <w:tabs>
          <w:tab w:val="left" w:pos="9498"/>
        </w:tabs>
        <w:autoSpaceDE w:val="0"/>
        <w:autoSpaceDN w:val="0"/>
        <w:adjustRightInd w:val="0"/>
        <w:ind w:right="-1"/>
        <w:rPr>
          <w:rFonts w:ascii="Arial" w:hAnsi="Arial" w:cs="Arial"/>
        </w:rPr>
      </w:pPr>
    </w:p>
    <w:p w14:paraId="1EC27766" w14:textId="087702AF" w:rsidR="00D37FD2" w:rsidRPr="00D37FD2"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 xml:space="preserve">Ein besonderer Meilenstein war die Zusammenführung der Familienanteile in einer gemeinsamen Holding. Mit diesem Schritt schuf Uwe Ziehl die Grundlage dafür, dass Ziehl-Abegg </w:t>
      </w:r>
      <w:r w:rsidR="0059767F">
        <w:rPr>
          <w:rFonts w:ascii="Arial" w:hAnsi="Arial" w:cs="Arial"/>
        </w:rPr>
        <w:t xml:space="preserve">sich </w:t>
      </w:r>
      <w:r w:rsidRPr="00D37FD2">
        <w:rPr>
          <w:rFonts w:ascii="Arial" w:hAnsi="Arial" w:cs="Arial"/>
        </w:rPr>
        <w:t xml:space="preserve">als unabhängiges Familienunternehmen </w:t>
      </w:r>
      <w:r w:rsidR="0059767F">
        <w:rPr>
          <w:rFonts w:ascii="Arial" w:hAnsi="Arial" w:cs="Arial"/>
        </w:rPr>
        <w:t>erfolgreich am Markt entwickel</w:t>
      </w:r>
      <w:r w:rsidRPr="00D37FD2">
        <w:rPr>
          <w:rFonts w:ascii="Arial" w:hAnsi="Arial" w:cs="Arial"/>
        </w:rPr>
        <w:t>t. Gleichzeitig ermöglichte dies hohe Investitionen in Forschung, Entwicklung und Produktion.</w:t>
      </w:r>
    </w:p>
    <w:p w14:paraId="256B4DC9" w14:textId="77777777" w:rsidR="00D37FD2" w:rsidRPr="00D37FD2" w:rsidRDefault="00D37FD2" w:rsidP="00D37FD2">
      <w:pPr>
        <w:tabs>
          <w:tab w:val="left" w:pos="9498"/>
        </w:tabs>
        <w:autoSpaceDE w:val="0"/>
        <w:autoSpaceDN w:val="0"/>
        <w:adjustRightInd w:val="0"/>
        <w:ind w:right="-1"/>
        <w:rPr>
          <w:rFonts w:ascii="Arial" w:hAnsi="Arial" w:cs="Arial"/>
        </w:rPr>
      </w:pPr>
    </w:p>
    <w:p w14:paraId="5DB9D35B" w14:textId="3FB23A10" w:rsidR="002F47D4"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 xml:space="preserve">Von 2005 </w:t>
      </w:r>
      <w:r w:rsidR="002F47D4">
        <w:rPr>
          <w:rFonts w:ascii="Arial" w:hAnsi="Arial" w:cs="Arial"/>
        </w:rPr>
        <w:t xml:space="preserve">bis 2020 </w:t>
      </w:r>
      <w:r w:rsidRPr="00D37FD2">
        <w:rPr>
          <w:rFonts w:ascii="Arial" w:hAnsi="Arial" w:cs="Arial"/>
        </w:rPr>
        <w:t>stand Uwe Ziehl an der Spitze des Aufsichtsrats. Auch in dieser Funktion begleitete er die strategische Entwicklung des Unternehmens mit großem Engagement und technischem Sachverstand. Sein Denken war stets langfristig geprägt. Innovation, Qualität und die Verbundenheit mit den Mitarbeitern standen dabei im Mittelpunkt.</w:t>
      </w:r>
      <w:r w:rsidR="002F47D4">
        <w:rPr>
          <w:rFonts w:ascii="Arial" w:hAnsi="Arial" w:cs="Arial"/>
        </w:rPr>
        <w:t xml:space="preserve"> </w:t>
      </w:r>
    </w:p>
    <w:p w14:paraId="2093E7AC" w14:textId="3EC02F27" w:rsidR="00D37FD2" w:rsidRPr="00D37FD2" w:rsidRDefault="002F47D4" w:rsidP="00D37FD2">
      <w:pPr>
        <w:tabs>
          <w:tab w:val="left" w:pos="9498"/>
        </w:tabs>
        <w:autoSpaceDE w:val="0"/>
        <w:autoSpaceDN w:val="0"/>
        <w:adjustRightInd w:val="0"/>
        <w:ind w:right="-1"/>
        <w:rPr>
          <w:rFonts w:ascii="Arial" w:hAnsi="Arial" w:cs="Arial"/>
        </w:rPr>
      </w:pPr>
      <w:r w:rsidRPr="002F47D4">
        <w:rPr>
          <w:rFonts w:ascii="Arial" w:hAnsi="Arial" w:cs="Arial"/>
        </w:rPr>
        <w:t>Uwe Ziehl forcierte über viele Jahre den konsequenten Ausbau der Fertigungstiefe und der technologischen Kompetenz von Z</w:t>
      </w:r>
      <w:r>
        <w:rPr>
          <w:rFonts w:ascii="Arial" w:hAnsi="Arial" w:cs="Arial"/>
        </w:rPr>
        <w:t>iehl-Abegg</w:t>
      </w:r>
      <w:r w:rsidRPr="002F47D4">
        <w:rPr>
          <w:rFonts w:ascii="Arial" w:hAnsi="Arial" w:cs="Arial"/>
        </w:rPr>
        <w:t>. Dazu gehörte unter anderem der Einstieg in die eigene Produktion von Kunststoffkomponenten im Gewerbepark Hohenlohe. Gemeinsam mit dem firmeneigenen Aluminiumguss in Schöntal-Bieringen entstand so eine Fertigungsstruktur, die bis heute zu den besonderen Stärken des Unternehmens zählt.</w:t>
      </w:r>
      <w:r w:rsidR="006254A1">
        <w:rPr>
          <w:rFonts w:ascii="Arial" w:hAnsi="Arial" w:cs="Arial"/>
        </w:rPr>
        <w:t xml:space="preserve"> </w:t>
      </w:r>
    </w:p>
    <w:p w14:paraId="7524E279" w14:textId="77777777" w:rsidR="00D37FD2" w:rsidRPr="00D37FD2" w:rsidRDefault="00D37FD2" w:rsidP="00D37FD2">
      <w:pPr>
        <w:tabs>
          <w:tab w:val="left" w:pos="9498"/>
        </w:tabs>
        <w:autoSpaceDE w:val="0"/>
        <w:autoSpaceDN w:val="0"/>
        <w:adjustRightInd w:val="0"/>
        <w:ind w:right="-1"/>
        <w:rPr>
          <w:rFonts w:ascii="Arial" w:hAnsi="Arial" w:cs="Arial"/>
        </w:rPr>
      </w:pPr>
    </w:p>
    <w:p w14:paraId="23113199" w14:textId="0EBF9351" w:rsidR="00D37FD2" w:rsidRPr="00D37FD2"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Joachim Ley, Vorstandsvorsitzender von Ziehl-Abegg, würdigt Uwe Ziehl als prägende Unternehmerpersönlichkeit:</w:t>
      </w:r>
    </w:p>
    <w:p w14:paraId="0A9B7B3A" w14:textId="163AEE0D" w:rsidR="00D37FD2" w:rsidRPr="00D37FD2"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 xml:space="preserve">„Uwe Ziehl hat die Entwicklung von Ziehl-Abegg entscheidend mitgestaltet. </w:t>
      </w:r>
      <w:r w:rsidR="00A46A3C">
        <w:rPr>
          <w:rFonts w:ascii="Arial" w:hAnsi="Arial" w:cs="Arial"/>
        </w:rPr>
        <w:t xml:space="preserve">Er </w:t>
      </w:r>
      <w:r w:rsidR="00A46A3C" w:rsidRPr="00A46A3C">
        <w:rPr>
          <w:rFonts w:ascii="Arial" w:hAnsi="Arial" w:cs="Arial"/>
        </w:rPr>
        <w:t>hat Ziehl-Abegg über Jahrzehnte mit klaren Entscheidungen</w:t>
      </w:r>
      <w:r w:rsidR="0075438C">
        <w:rPr>
          <w:rFonts w:ascii="Arial" w:hAnsi="Arial" w:cs="Arial"/>
        </w:rPr>
        <w:t xml:space="preserve"> und </w:t>
      </w:r>
      <w:r w:rsidR="00A46A3C" w:rsidRPr="00A46A3C">
        <w:rPr>
          <w:rFonts w:ascii="Arial" w:hAnsi="Arial" w:cs="Arial"/>
        </w:rPr>
        <w:t>technischer Konsequenz geprägt.</w:t>
      </w:r>
      <w:r w:rsidRPr="00D37FD2">
        <w:rPr>
          <w:rFonts w:ascii="Arial" w:hAnsi="Arial" w:cs="Arial"/>
        </w:rPr>
        <w:t xml:space="preserve"> Unser Mitgefühl gilt seiner Familie."</w:t>
      </w:r>
    </w:p>
    <w:p w14:paraId="09D31799" w14:textId="77777777" w:rsidR="00D37FD2" w:rsidRPr="00D37FD2" w:rsidRDefault="00D37FD2" w:rsidP="00D37FD2">
      <w:pPr>
        <w:tabs>
          <w:tab w:val="left" w:pos="9498"/>
        </w:tabs>
        <w:autoSpaceDE w:val="0"/>
        <w:autoSpaceDN w:val="0"/>
        <w:adjustRightInd w:val="0"/>
        <w:ind w:right="-1"/>
        <w:rPr>
          <w:rFonts w:ascii="Arial" w:hAnsi="Arial" w:cs="Arial"/>
        </w:rPr>
      </w:pPr>
    </w:p>
    <w:p w14:paraId="73645FF1" w14:textId="023CEC8D" w:rsidR="00A2462F" w:rsidRDefault="00D37FD2" w:rsidP="00D37FD2">
      <w:pPr>
        <w:tabs>
          <w:tab w:val="left" w:pos="9498"/>
        </w:tabs>
        <w:autoSpaceDE w:val="0"/>
        <w:autoSpaceDN w:val="0"/>
        <w:adjustRightInd w:val="0"/>
        <w:ind w:right="-1"/>
        <w:rPr>
          <w:rFonts w:ascii="Arial" w:hAnsi="Arial" w:cs="Arial"/>
        </w:rPr>
      </w:pPr>
      <w:r w:rsidRPr="00D37FD2">
        <w:rPr>
          <w:rFonts w:ascii="Arial" w:hAnsi="Arial" w:cs="Arial"/>
        </w:rPr>
        <w:t>Die Familie bittet darum, ihre Privatsphäre in dieser Zeit zu respektieren.</w:t>
      </w:r>
    </w:p>
    <w:p w14:paraId="63BB6F34" w14:textId="77777777" w:rsidR="002F47D4" w:rsidRDefault="002F47D4" w:rsidP="00D37FD2">
      <w:pPr>
        <w:tabs>
          <w:tab w:val="left" w:pos="9498"/>
        </w:tabs>
        <w:autoSpaceDE w:val="0"/>
        <w:autoSpaceDN w:val="0"/>
        <w:adjustRightInd w:val="0"/>
        <w:ind w:right="-1"/>
        <w:rPr>
          <w:rFonts w:ascii="Arial" w:hAnsi="Arial" w:cs="Arial"/>
        </w:rPr>
      </w:pPr>
    </w:p>
    <w:p w14:paraId="01F5546C" w14:textId="400D3111" w:rsidR="002F47D4" w:rsidRDefault="002F47D4" w:rsidP="00D37FD2">
      <w:pPr>
        <w:tabs>
          <w:tab w:val="left" w:pos="9498"/>
        </w:tabs>
        <w:autoSpaceDE w:val="0"/>
        <w:autoSpaceDN w:val="0"/>
        <w:adjustRightInd w:val="0"/>
        <w:ind w:right="-1"/>
        <w:rPr>
          <w:rFonts w:ascii="Arial" w:hAnsi="Arial" w:cs="Arial"/>
        </w:rPr>
      </w:pPr>
      <w:r w:rsidRPr="002F47D4">
        <w:rPr>
          <w:rFonts w:ascii="Arial" w:hAnsi="Arial" w:cs="Arial"/>
        </w:rPr>
        <w:t xml:space="preserve">Uwe Ziehl wurde 1947 in Füssen als Enkel des Firmengründers Emil Ziehl geboren. Aufgewachsen ist er in Künzelsau, wo er bereits früh eine enge Verbindung zum Familienunternehmen entwickelte. Zeit seines Lebens blieb er seiner Heimatregion eng verbunden. Uwe Ziehl hinterlässt seine </w:t>
      </w:r>
      <w:r>
        <w:rPr>
          <w:rFonts w:ascii="Arial" w:hAnsi="Arial" w:cs="Arial"/>
        </w:rPr>
        <w:t>Ehefrau und zwei K</w:t>
      </w:r>
      <w:r w:rsidRPr="002F47D4">
        <w:rPr>
          <w:rFonts w:ascii="Arial" w:hAnsi="Arial" w:cs="Arial"/>
        </w:rPr>
        <w:t>inder.</w:t>
      </w:r>
      <w:r w:rsidR="0075438C">
        <w:rPr>
          <w:rFonts w:ascii="Arial" w:hAnsi="Arial" w:cs="Arial"/>
        </w:rPr>
        <w:t xml:space="preserve"> Er hat den Generationenübergang langfristig vorbereitet und 2021 die Führung des Unternehmens in die Hände seiner Kinder gelegt; Dennis Ziehl ist seit Januar 2021 Aufsichtsratsvorsitzender.  </w:t>
      </w:r>
    </w:p>
    <w:p w14:paraId="6CC198CF" w14:textId="77777777" w:rsidR="00151729" w:rsidRDefault="00151729" w:rsidP="00D86611">
      <w:pPr>
        <w:tabs>
          <w:tab w:val="left" w:pos="9498"/>
        </w:tabs>
        <w:autoSpaceDE w:val="0"/>
        <w:ind w:right="-1"/>
        <w:rPr>
          <w:rFonts w:ascii="Arial" w:eastAsia="MS Mincho" w:hAnsi="Arial" w:cs="Arial"/>
          <w:b/>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396448F2" w14:textId="061E3947" w:rsidR="00EF3B61" w:rsidRPr="00D37FD2" w:rsidRDefault="00D37FD2" w:rsidP="00D86611">
      <w:pPr>
        <w:tabs>
          <w:tab w:val="left" w:pos="9498"/>
        </w:tabs>
        <w:autoSpaceDE w:val="0"/>
        <w:ind w:right="-1"/>
        <w:rPr>
          <w:rFonts w:ascii="Arial" w:eastAsia="MS Mincho" w:hAnsi="Arial" w:cs="Arial"/>
        </w:rPr>
      </w:pPr>
      <w:r w:rsidRPr="00D37FD2">
        <w:rPr>
          <w:rFonts w:ascii="Arial" w:eastAsia="MS Mincho" w:hAnsi="Arial" w:cs="Arial"/>
        </w:rPr>
        <w:t>Uwe Ziehl ist im Alter von 79 Jahren verstorben.</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77777777"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Ziehl-Abegg </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393AA39D" w14:textId="6584DB5B"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Ziehl-Abegg (Künzelsau,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oder medizinischen Anwendungen (Computertomographen) für Antrieb sorgen. </w:t>
      </w:r>
    </w:p>
    <w:p w14:paraId="2D40D36C" w14:textId="77777777" w:rsidR="002F47D4" w:rsidRDefault="002F47D4" w:rsidP="00D833F9">
      <w:pPr>
        <w:tabs>
          <w:tab w:val="left" w:pos="9498"/>
        </w:tabs>
        <w:rPr>
          <w:rFonts w:ascii="Arial" w:hAnsi="Arial" w:cs="Arial"/>
          <w:lang w:eastAsia="de-DE"/>
        </w:rPr>
      </w:pPr>
    </w:p>
    <w:p w14:paraId="0FDEB148" w14:textId="77777777" w:rsidR="002F47D4" w:rsidRDefault="00D833F9" w:rsidP="00D833F9">
      <w:pPr>
        <w:tabs>
          <w:tab w:val="left" w:pos="9498"/>
        </w:tabs>
        <w:rPr>
          <w:rFonts w:ascii="Arial" w:hAnsi="Arial" w:cs="Arial"/>
          <w:lang w:eastAsia="de-DE"/>
        </w:rPr>
      </w:pPr>
      <w:r w:rsidRPr="00D833F9">
        <w:rPr>
          <w:rFonts w:ascii="Arial" w:hAnsi="Arial" w:cs="Arial"/>
          <w:lang w:eastAsia="de-DE"/>
        </w:rPr>
        <w:lastRenderedPageBreak/>
        <w:t xml:space="preserve">Das High-Tech-Unternehmen besticht durch eine hohe Innovationskraft. Ziehl-Abegg (alle Angaben sind bezogen auf das Jahr 2025) beschäftigt 3.000 Mitarbeiter in süddeutschen Produktionswerken. Weltweit arbeiten für das Unternehmen 5.800 Mitarbeiter. Diese verteilen sich global auf 17 Produktionswerke, 30 Gesellschaften und 114 Vertriebsstandorte. Die rund 30.000 Artikel werden in mehr als 100 Ländern verkauft. Der Umsatz liegt bei gut 1 Milliarde Euro. </w:t>
      </w:r>
    </w:p>
    <w:p w14:paraId="5F36FE33" w14:textId="77777777" w:rsidR="002F47D4" w:rsidRDefault="002F47D4" w:rsidP="00D833F9">
      <w:pPr>
        <w:tabs>
          <w:tab w:val="left" w:pos="9498"/>
        </w:tabs>
        <w:rPr>
          <w:rFonts w:ascii="Arial" w:hAnsi="Arial" w:cs="Arial"/>
          <w:lang w:eastAsia="de-DE"/>
        </w:rPr>
      </w:pPr>
    </w:p>
    <w:p w14:paraId="2B8840AE" w14:textId="6D43DB0A" w:rsidR="000E73B5" w:rsidRPr="00C33278" w:rsidRDefault="00D833F9" w:rsidP="00D833F9">
      <w:pPr>
        <w:tabs>
          <w:tab w:val="left" w:pos="9498"/>
        </w:tabs>
        <w:rPr>
          <w:rFonts w:ascii="Arial" w:hAnsi="Arial" w:cs="Arial"/>
          <w:lang w:eastAsia="de-DE"/>
        </w:rPr>
      </w:pPr>
      <w:r w:rsidRPr="00D833F9">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E4AB" w14:textId="77777777" w:rsidR="00FD448E" w:rsidRDefault="00FD448E">
      <w:r>
        <w:separator/>
      </w:r>
    </w:p>
  </w:endnote>
  <w:endnote w:type="continuationSeparator" w:id="0">
    <w:p w14:paraId="1C1C9972" w14:textId="77777777" w:rsidR="00FD448E" w:rsidRDefault="00FD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65BA" w14:textId="77777777" w:rsidR="00FD448E" w:rsidRDefault="00FD448E">
      <w:r>
        <w:separator/>
      </w:r>
    </w:p>
  </w:footnote>
  <w:footnote w:type="continuationSeparator" w:id="0">
    <w:p w14:paraId="2E1A331C" w14:textId="77777777" w:rsidR="00FD448E" w:rsidRDefault="00FD4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03C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D3D12"/>
    <w:rsid w:val="002E1F09"/>
    <w:rsid w:val="002F47D4"/>
    <w:rsid w:val="00315B39"/>
    <w:rsid w:val="0032373A"/>
    <w:rsid w:val="00347249"/>
    <w:rsid w:val="00373D65"/>
    <w:rsid w:val="00376A79"/>
    <w:rsid w:val="00381AEA"/>
    <w:rsid w:val="00391E4C"/>
    <w:rsid w:val="003A3522"/>
    <w:rsid w:val="003B5A7C"/>
    <w:rsid w:val="003C561B"/>
    <w:rsid w:val="003E016F"/>
    <w:rsid w:val="003F7AA0"/>
    <w:rsid w:val="004060EE"/>
    <w:rsid w:val="00411205"/>
    <w:rsid w:val="0043150B"/>
    <w:rsid w:val="0043254B"/>
    <w:rsid w:val="004508C7"/>
    <w:rsid w:val="00457249"/>
    <w:rsid w:val="0049175C"/>
    <w:rsid w:val="004A2531"/>
    <w:rsid w:val="004A2F92"/>
    <w:rsid w:val="004C076E"/>
    <w:rsid w:val="004F07C2"/>
    <w:rsid w:val="005157A8"/>
    <w:rsid w:val="00525861"/>
    <w:rsid w:val="00532357"/>
    <w:rsid w:val="00544782"/>
    <w:rsid w:val="005564B7"/>
    <w:rsid w:val="00573779"/>
    <w:rsid w:val="00576C74"/>
    <w:rsid w:val="0058574A"/>
    <w:rsid w:val="00592726"/>
    <w:rsid w:val="0059767F"/>
    <w:rsid w:val="005A0CD0"/>
    <w:rsid w:val="005B0D5B"/>
    <w:rsid w:val="005B3B11"/>
    <w:rsid w:val="005B79F8"/>
    <w:rsid w:val="005D4E1D"/>
    <w:rsid w:val="005E55FA"/>
    <w:rsid w:val="005F2D90"/>
    <w:rsid w:val="005F6362"/>
    <w:rsid w:val="005F6D12"/>
    <w:rsid w:val="00614F7B"/>
    <w:rsid w:val="00616EEA"/>
    <w:rsid w:val="006254A1"/>
    <w:rsid w:val="006855B2"/>
    <w:rsid w:val="006922FD"/>
    <w:rsid w:val="006A1055"/>
    <w:rsid w:val="006D13B5"/>
    <w:rsid w:val="006E3D53"/>
    <w:rsid w:val="006F5F04"/>
    <w:rsid w:val="007003DC"/>
    <w:rsid w:val="007044B2"/>
    <w:rsid w:val="00705504"/>
    <w:rsid w:val="007077D4"/>
    <w:rsid w:val="007135C0"/>
    <w:rsid w:val="00714F38"/>
    <w:rsid w:val="00746AE8"/>
    <w:rsid w:val="00747B87"/>
    <w:rsid w:val="0075438C"/>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C7768"/>
    <w:rsid w:val="008D2AF4"/>
    <w:rsid w:val="008F3F90"/>
    <w:rsid w:val="008F42F1"/>
    <w:rsid w:val="0091078D"/>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76D7"/>
    <w:rsid w:val="00A2462F"/>
    <w:rsid w:val="00A25A25"/>
    <w:rsid w:val="00A3207B"/>
    <w:rsid w:val="00A346F7"/>
    <w:rsid w:val="00A34D9D"/>
    <w:rsid w:val="00A46A3C"/>
    <w:rsid w:val="00AA4476"/>
    <w:rsid w:val="00AB492E"/>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A2870"/>
    <w:rsid w:val="00BA603D"/>
    <w:rsid w:val="00BA62AA"/>
    <w:rsid w:val="00BB2A58"/>
    <w:rsid w:val="00BB7D01"/>
    <w:rsid w:val="00BE1D45"/>
    <w:rsid w:val="00BE2D27"/>
    <w:rsid w:val="00BF3938"/>
    <w:rsid w:val="00C030DC"/>
    <w:rsid w:val="00C119F9"/>
    <w:rsid w:val="00C22966"/>
    <w:rsid w:val="00C317B6"/>
    <w:rsid w:val="00C33278"/>
    <w:rsid w:val="00C33B7F"/>
    <w:rsid w:val="00C3457E"/>
    <w:rsid w:val="00C46FF8"/>
    <w:rsid w:val="00C54EE0"/>
    <w:rsid w:val="00C71F00"/>
    <w:rsid w:val="00C83236"/>
    <w:rsid w:val="00CA4E3B"/>
    <w:rsid w:val="00CB45BC"/>
    <w:rsid w:val="00CB63BB"/>
    <w:rsid w:val="00CB7C86"/>
    <w:rsid w:val="00CC01B3"/>
    <w:rsid w:val="00CC0EAF"/>
    <w:rsid w:val="00CC2CB7"/>
    <w:rsid w:val="00CD389D"/>
    <w:rsid w:val="00CD72E2"/>
    <w:rsid w:val="00CE63F3"/>
    <w:rsid w:val="00D36C34"/>
    <w:rsid w:val="00D37FD2"/>
    <w:rsid w:val="00D429B6"/>
    <w:rsid w:val="00D43220"/>
    <w:rsid w:val="00D45965"/>
    <w:rsid w:val="00D51A65"/>
    <w:rsid w:val="00D62304"/>
    <w:rsid w:val="00D833F9"/>
    <w:rsid w:val="00D86611"/>
    <w:rsid w:val="00DA18AA"/>
    <w:rsid w:val="00DA2CC3"/>
    <w:rsid w:val="00DC7938"/>
    <w:rsid w:val="00DD3431"/>
    <w:rsid w:val="00DD55C2"/>
    <w:rsid w:val="00DD55C5"/>
    <w:rsid w:val="00E0608C"/>
    <w:rsid w:val="00E20F08"/>
    <w:rsid w:val="00E326E7"/>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B611C"/>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3692</Characters>
  <Application>Microsoft Office Word</Application>
  <DocSecurity>0</DocSecurity>
  <Lines>67</Lines>
  <Paragraphs>22</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2</cp:revision>
  <cp:lastPrinted>2026-06-08T07:20:00Z</cp:lastPrinted>
  <dcterms:created xsi:type="dcterms:W3CDTF">2026-06-08T12:14:00Z</dcterms:created>
  <dcterms:modified xsi:type="dcterms:W3CDTF">2026-06-08T12:14:00Z</dcterms:modified>
</cp:coreProperties>
</file>